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C1" w:rsidRDefault="00F022C1">
      <w:pPr>
        <w:spacing w:line="1" w:lineRule="exact"/>
      </w:pPr>
    </w:p>
    <w:p w:rsidR="004578C8" w:rsidRDefault="00E94262" w:rsidP="004578C8">
      <w:pPr>
        <w:jc w:val="center"/>
        <w:rPr>
          <w:rFonts w:ascii="Times New Roman" w:hAnsi="Times New Roman"/>
        </w:rPr>
      </w:pPr>
      <w:r>
        <w:rPr>
          <w:noProof/>
          <w:lang w:bidi="ar-SA"/>
        </w:rPr>
        <w:pict>
          <v:rect id="_x0000_s1058" style="position:absolute;left:0;text-align:left;margin-left:4.5pt;margin-top:30pt;width:595pt;height:842pt;z-index:-251658752;mso-position-horizontal-relative:page;mso-position-vertical-relative:page" fillcolor="#fdfdfd" stroked="f">
            <w10:wrap anchorx="page" anchory="page"/>
          </v:rect>
        </w:pict>
      </w:r>
      <w:r w:rsidR="004578C8" w:rsidRPr="001130E1">
        <w:rPr>
          <w:rFonts w:ascii="Times New Roman" w:hAnsi="Times New Roman"/>
        </w:rPr>
        <w:t xml:space="preserve">АДМИНИСТРАЦИЯ РУБЛЕВСКОГО СЕЛЬСКОГО ПОСЕЛЕНИЯ </w:t>
      </w:r>
    </w:p>
    <w:p w:rsidR="004578C8" w:rsidRDefault="004578C8" w:rsidP="004578C8">
      <w:pPr>
        <w:jc w:val="center"/>
        <w:rPr>
          <w:rFonts w:ascii="Times New Roman" w:hAnsi="Times New Roman"/>
        </w:rPr>
      </w:pPr>
      <w:r w:rsidRPr="001130E1">
        <w:rPr>
          <w:rFonts w:ascii="Times New Roman" w:hAnsi="Times New Roman"/>
        </w:rPr>
        <w:t>УРЖУМСКОГО РАЙОНА КИРОВСКОЙ ОБЛАСТИ</w:t>
      </w:r>
    </w:p>
    <w:p w:rsidR="004578C8" w:rsidRPr="001130E1" w:rsidRDefault="004578C8" w:rsidP="004578C8">
      <w:pPr>
        <w:jc w:val="center"/>
        <w:rPr>
          <w:rFonts w:ascii="Times New Roman" w:hAnsi="Times New Roman"/>
        </w:rPr>
      </w:pPr>
    </w:p>
    <w:p w:rsidR="004578C8" w:rsidRPr="004578C8" w:rsidRDefault="004578C8" w:rsidP="004578C8">
      <w:pPr>
        <w:jc w:val="center"/>
        <w:rPr>
          <w:rFonts w:ascii="Times New Roman" w:hAnsi="Times New Roman"/>
          <w:b/>
          <w:sz w:val="28"/>
          <w:szCs w:val="28"/>
        </w:rPr>
      </w:pPr>
      <w:r w:rsidRPr="004578C8">
        <w:rPr>
          <w:rFonts w:ascii="Times New Roman" w:hAnsi="Times New Roman"/>
          <w:b/>
          <w:sz w:val="28"/>
          <w:szCs w:val="28"/>
        </w:rPr>
        <w:t>ПОСТАНОВЛЕНИЕ</w:t>
      </w:r>
    </w:p>
    <w:p w:rsidR="004578C8" w:rsidRPr="004578C8" w:rsidRDefault="004578C8" w:rsidP="004578C8">
      <w:pPr>
        <w:jc w:val="center"/>
        <w:rPr>
          <w:rFonts w:ascii="Times New Roman" w:hAnsi="Times New Roman"/>
          <w:b/>
          <w:sz w:val="28"/>
          <w:szCs w:val="28"/>
        </w:rPr>
      </w:pPr>
      <w:r w:rsidRPr="004578C8">
        <w:rPr>
          <w:rFonts w:ascii="Times New Roman" w:hAnsi="Times New Roman"/>
          <w:sz w:val="28"/>
          <w:szCs w:val="28"/>
        </w:rPr>
        <w:t xml:space="preserve">от </w:t>
      </w:r>
      <w:r w:rsidR="00E30D14">
        <w:rPr>
          <w:rFonts w:ascii="Times New Roman" w:hAnsi="Times New Roman"/>
          <w:sz w:val="28"/>
          <w:szCs w:val="28"/>
        </w:rPr>
        <w:t>14</w:t>
      </w:r>
      <w:r w:rsidRPr="004578C8">
        <w:rPr>
          <w:rFonts w:ascii="Times New Roman" w:hAnsi="Times New Roman"/>
          <w:sz w:val="28"/>
          <w:szCs w:val="28"/>
        </w:rPr>
        <w:t>.08.2023   №5</w:t>
      </w:r>
      <w:r w:rsidR="00E30D14">
        <w:rPr>
          <w:rFonts w:ascii="Times New Roman" w:hAnsi="Times New Roman"/>
          <w:sz w:val="28"/>
          <w:szCs w:val="28"/>
        </w:rPr>
        <w:t>9</w:t>
      </w:r>
    </w:p>
    <w:p w:rsidR="004578C8" w:rsidRPr="004578C8" w:rsidRDefault="004578C8" w:rsidP="004578C8">
      <w:pPr>
        <w:jc w:val="center"/>
        <w:rPr>
          <w:rFonts w:ascii="Times New Roman" w:hAnsi="Times New Roman"/>
          <w:sz w:val="28"/>
          <w:szCs w:val="28"/>
        </w:rPr>
      </w:pPr>
      <w:r w:rsidRPr="004578C8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Pr="004578C8">
        <w:rPr>
          <w:rFonts w:ascii="Times New Roman" w:hAnsi="Times New Roman"/>
          <w:sz w:val="28"/>
          <w:szCs w:val="28"/>
        </w:rPr>
        <w:t>Адово</w:t>
      </w:r>
      <w:proofErr w:type="gramEnd"/>
      <w:r w:rsidRPr="004578C8">
        <w:rPr>
          <w:rFonts w:ascii="Times New Roman" w:hAnsi="Times New Roman"/>
          <w:sz w:val="28"/>
          <w:szCs w:val="28"/>
        </w:rPr>
        <w:t xml:space="preserve"> Уржумского района</w:t>
      </w:r>
    </w:p>
    <w:p w:rsidR="004578C8" w:rsidRPr="004578C8" w:rsidRDefault="004578C8" w:rsidP="004578C8">
      <w:pPr>
        <w:tabs>
          <w:tab w:val="left" w:pos="7500"/>
        </w:tabs>
        <w:jc w:val="center"/>
        <w:rPr>
          <w:rFonts w:ascii="Times New Roman" w:hAnsi="Times New Roman"/>
          <w:sz w:val="28"/>
          <w:szCs w:val="28"/>
        </w:rPr>
      </w:pPr>
      <w:r w:rsidRPr="004578C8">
        <w:rPr>
          <w:rFonts w:ascii="Times New Roman" w:hAnsi="Times New Roman"/>
          <w:sz w:val="28"/>
          <w:szCs w:val="28"/>
        </w:rPr>
        <w:t>Кировской области</w:t>
      </w:r>
    </w:p>
    <w:p w:rsidR="004578C8" w:rsidRDefault="004578C8" w:rsidP="004578C8">
      <w:pPr>
        <w:tabs>
          <w:tab w:val="left" w:pos="7500"/>
        </w:tabs>
        <w:jc w:val="center"/>
        <w:rPr>
          <w:rFonts w:ascii="Times New Roman" w:hAnsi="Times New Roman"/>
        </w:rPr>
      </w:pPr>
    </w:p>
    <w:p w:rsidR="00F022C1" w:rsidRDefault="00861019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 xml:space="preserve">О создании рабочей группы по выявлению, учету и </w:t>
      </w:r>
      <w:proofErr w:type="gramStart"/>
      <w:r>
        <w:rPr>
          <w:b/>
          <w:bCs/>
        </w:rPr>
        <w:t>контролю за</w:t>
      </w:r>
      <w:proofErr w:type="gramEnd"/>
      <w:r>
        <w:rPr>
          <w:b/>
          <w:bCs/>
        </w:rPr>
        <w:br/>
        <w:t xml:space="preserve">заброшенными домами, зданиями и строениями на территории </w:t>
      </w:r>
      <w:r w:rsidR="004578C8">
        <w:rPr>
          <w:b/>
          <w:bCs/>
        </w:rPr>
        <w:t>Рублевского</w:t>
      </w:r>
      <w:r w:rsidR="00431CC7">
        <w:rPr>
          <w:b/>
          <w:bCs/>
        </w:rPr>
        <w:t xml:space="preserve"> </w:t>
      </w:r>
      <w:r>
        <w:rPr>
          <w:b/>
          <w:bCs/>
        </w:rPr>
        <w:t>сельского поселения Уржумского района Кировской области</w:t>
      </w:r>
    </w:p>
    <w:p w:rsidR="00F022C1" w:rsidRPr="00302C7C" w:rsidRDefault="00861019">
      <w:pPr>
        <w:pStyle w:val="1"/>
        <w:shd w:val="clear" w:color="auto" w:fill="auto"/>
        <w:ind w:firstLine="100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>В целях принятия мер, направленных на обеспечение безопасности жизни и здоровья граждан, исключения возможности пребывания</w:t>
      </w:r>
      <w:proofErr w:type="gramStart"/>
      <w:r w:rsidRPr="00302C7C">
        <w:rPr>
          <w:color w:val="616862"/>
          <w:sz w:val="26"/>
          <w:szCs w:val="26"/>
        </w:rPr>
        <w:t>,</w:t>
      </w:r>
      <w:r w:rsidRPr="00302C7C">
        <w:rPr>
          <w:sz w:val="26"/>
          <w:szCs w:val="26"/>
        </w:rPr>
        <w:t>п</w:t>
      </w:r>
      <w:proofErr w:type="gramEnd"/>
      <w:r w:rsidRPr="00302C7C">
        <w:rPr>
          <w:sz w:val="26"/>
          <w:szCs w:val="26"/>
        </w:rPr>
        <w:t xml:space="preserve">осторонних лиц в неиспользуемом жилищном фонде и промышленных сооружениях, а также обеспечения прав граждан на благоприятную среду обитания, создания здоровых и культурных условий жизни населения на территории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области, руководствуясь ст. 15 Федерального закона от 06.10.2003 №131-Ф3 «Об общих принципах организации местного самоуправления в Российской Федерации», администрация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области:</w:t>
      </w:r>
    </w:p>
    <w:p w:rsidR="00F022C1" w:rsidRPr="00302C7C" w:rsidRDefault="00861019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ind w:left="300" w:firstLine="70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 xml:space="preserve">Создать рабочую группу по выявлению, учету и </w:t>
      </w:r>
      <w:proofErr w:type="gramStart"/>
      <w:r w:rsidRPr="00302C7C">
        <w:rPr>
          <w:sz w:val="26"/>
          <w:szCs w:val="26"/>
        </w:rPr>
        <w:t>контролю за</w:t>
      </w:r>
      <w:proofErr w:type="gramEnd"/>
      <w:r w:rsidRPr="00302C7C">
        <w:rPr>
          <w:sz w:val="26"/>
          <w:szCs w:val="26"/>
        </w:rPr>
        <w:t xml:space="preserve"> заброшенными домами, зданиями и строениями на территории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области.</w:t>
      </w:r>
    </w:p>
    <w:p w:rsidR="00F022C1" w:rsidRPr="00302C7C" w:rsidRDefault="00861019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ind w:left="300" w:firstLine="70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 xml:space="preserve">Утвердить положение о порядке деятельности рабочей группы на территории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области, согласно приложению 1 к настоящему распоряжению.</w:t>
      </w:r>
    </w:p>
    <w:p w:rsidR="00F022C1" w:rsidRPr="00302C7C" w:rsidRDefault="00861019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ind w:left="300" w:firstLine="70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 xml:space="preserve">Утвердить состав рабочей по решению вопросов, связанных с выявлением, учетом и </w:t>
      </w:r>
      <w:proofErr w:type="gramStart"/>
      <w:r w:rsidRPr="00302C7C">
        <w:rPr>
          <w:sz w:val="26"/>
          <w:szCs w:val="26"/>
        </w:rPr>
        <w:t>контролем за</w:t>
      </w:r>
      <w:proofErr w:type="gramEnd"/>
      <w:r w:rsidRPr="00302C7C">
        <w:rPr>
          <w:sz w:val="26"/>
          <w:szCs w:val="26"/>
        </w:rPr>
        <w:t xml:space="preserve"> заброшенными домами, зданиями и строениями на территории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области, согласно приложению 2.</w:t>
      </w:r>
    </w:p>
    <w:p w:rsidR="00F022C1" w:rsidRPr="00302C7C" w:rsidRDefault="00861019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ind w:left="300" w:firstLine="70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 xml:space="preserve">Утвердить форму реестра заброшенных домов, зданий, строений на территории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области, согласно приложению 3.</w:t>
      </w:r>
    </w:p>
    <w:p w:rsidR="00F022C1" w:rsidRPr="00302C7C" w:rsidRDefault="00861019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ind w:left="300" w:firstLine="70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 xml:space="preserve">Назначить ответственных лиц за ведение реестра на территории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области, согласно приложению 4.</w:t>
      </w:r>
    </w:p>
    <w:p w:rsidR="000935B7" w:rsidRPr="00302C7C" w:rsidRDefault="00861019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ind w:left="300" w:firstLine="70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 xml:space="preserve">Закрепить за ответственными лицами территорию </w:t>
      </w:r>
      <w:r w:rsidR="004578C8"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 xml:space="preserve"> Уржумского района Кировской области, согласно приложению 5.</w:t>
      </w:r>
    </w:p>
    <w:p w:rsidR="00F022C1" w:rsidRPr="00302C7C" w:rsidRDefault="000935B7" w:rsidP="00985F26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after="720"/>
        <w:ind w:left="301" w:firstLine="697"/>
        <w:jc w:val="both"/>
        <w:rPr>
          <w:sz w:val="26"/>
          <w:szCs w:val="26"/>
        </w:rPr>
      </w:pPr>
      <w:proofErr w:type="gramStart"/>
      <w:r w:rsidRPr="00302C7C">
        <w:rPr>
          <w:sz w:val="26"/>
          <w:szCs w:val="26"/>
        </w:rPr>
        <w:t>Контроль  за</w:t>
      </w:r>
      <w:proofErr w:type="gramEnd"/>
      <w:r w:rsidRPr="00302C7C">
        <w:rPr>
          <w:sz w:val="26"/>
          <w:szCs w:val="26"/>
        </w:rPr>
        <w:t xml:space="preserve"> исполнением настоящего постановления оставляю за собой</w:t>
      </w:r>
      <w:r w:rsidR="00985F26" w:rsidRPr="00302C7C">
        <w:rPr>
          <w:sz w:val="26"/>
          <w:szCs w:val="26"/>
        </w:rPr>
        <w:t>.</w:t>
      </w:r>
    </w:p>
    <w:p w:rsidR="00985F26" w:rsidRPr="00302C7C" w:rsidRDefault="00985F26" w:rsidP="00985F26">
      <w:pPr>
        <w:pStyle w:val="1"/>
        <w:shd w:val="clear" w:color="auto" w:fill="auto"/>
        <w:tabs>
          <w:tab w:val="left" w:pos="1382"/>
        </w:tabs>
        <w:ind w:left="301" w:firstLine="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>Глава администрации</w:t>
      </w:r>
    </w:p>
    <w:p w:rsidR="00985F26" w:rsidRPr="00302C7C" w:rsidRDefault="004578C8" w:rsidP="00985F26">
      <w:pPr>
        <w:pStyle w:val="1"/>
        <w:shd w:val="clear" w:color="auto" w:fill="auto"/>
        <w:tabs>
          <w:tab w:val="left" w:pos="1382"/>
          <w:tab w:val="center" w:pos="4836"/>
        </w:tabs>
        <w:ind w:left="301" w:firstLine="0"/>
        <w:jc w:val="both"/>
        <w:rPr>
          <w:sz w:val="26"/>
          <w:szCs w:val="26"/>
        </w:rPr>
      </w:pPr>
      <w:r w:rsidRPr="00302C7C">
        <w:rPr>
          <w:sz w:val="26"/>
          <w:szCs w:val="26"/>
        </w:rPr>
        <w:t>Рублевского сельского поселения</w:t>
      </w:r>
      <w:r w:rsidRPr="00302C7C">
        <w:rPr>
          <w:sz w:val="26"/>
          <w:szCs w:val="26"/>
        </w:rPr>
        <w:tab/>
        <w:t xml:space="preserve">     ____________</w:t>
      </w:r>
      <w:r w:rsidR="00985F26" w:rsidRPr="00302C7C">
        <w:rPr>
          <w:sz w:val="26"/>
          <w:szCs w:val="26"/>
        </w:rPr>
        <w:t xml:space="preserve">     </w:t>
      </w:r>
      <w:r w:rsidRPr="00302C7C">
        <w:rPr>
          <w:sz w:val="26"/>
          <w:szCs w:val="26"/>
        </w:rPr>
        <w:t xml:space="preserve">С.Г. </w:t>
      </w:r>
      <w:proofErr w:type="spellStart"/>
      <w:r w:rsidRPr="00302C7C">
        <w:rPr>
          <w:sz w:val="26"/>
          <w:szCs w:val="26"/>
        </w:rPr>
        <w:t>Ветошкин</w:t>
      </w:r>
      <w:proofErr w:type="spellEnd"/>
    </w:p>
    <w:p w:rsidR="00985F26" w:rsidRPr="00302C7C" w:rsidRDefault="00985F26" w:rsidP="00985F26">
      <w:pPr>
        <w:pStyle w:val="1"/>
        <w:shd w:val="clear" w:color="auto" w:fill="auto"/>
        <w:tabs>
          <w:tab w:val="left" w:pos="1382"/>
        </w:tabs>
        <w:ind w:left="1000" w:firstLine="0"/>
        <w:jc w:val="both"/>
        <w:rPr>
          <w:sz w:val="26"/>
          <w:szCs w:val="26"/>
        </w:rPr>
      </w:pPr>
    </w:p>
    <w:p w:rsidR="00F022C1" w:rsidRPr="00302C7C" w:rsidRDefault="00F022C1">
      <w:pPr>
        <w:spacing w:after="2479" w:line="1" w:lineRule="exact"/>
        <w:rPr>
          <w:sz w:val="26"/>
          <w:szCs w:val="26"/>
        </w:rPr>
      </w:pPr>
    </w:p>
    <w:p w:rsidR="00F022C1" w:rsidRDefault="00F022C1">
      <w:pPr>
        <w:jc w:val="right"/>
        <w:rPr>
          <w:sz w:val="2"/>
          <w:szCs w:val="2"/>
        </w:rPr>
      </w:pPr>
    </w:p>
    <w:p w:rsidR="00F022C1" w:rsidRDefault="00F022C1">
      <w:pPr>
        <w:spacing w:after="4179" w:line="1" w:lineRule="exact"/>
      </w:pPr>
    </w:p>
    <w:p w:rsidR="00F022C1" w:rsidRDefault="00E94262">
      <w:pPr>
        <w:spacing w:line="1" w:lineRule="exact"/>
      </w:pPr>
      <w:r>
        <w:rPr>
          <w:noProof/>
          <w:lang w:bidi="ar-SA"/>
        </w:rPr>
        <w:pict>
          <v:rect id="Shape 4" o:spid="_x0000_s1026" style="position:absolute;margin-left:0;margin-top:0;width:595pt;height:842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" fillcolor="#fdfdfd" stroked="f">
            <v:path arrowok="t"/>
            <o:lock v:ext="edit" rotation="t" position="t"/>
            <v:textbox style="mso-next-textbox:#Shape 4">
              <w:txbxContent>
                <w:p w:rsidR="00985F26" w:rsidRDefault="00985F26" w:rsidP="00431CC7"/>
              </w:txbxContent>
            </v:textbox>
            <w10:wrap anchorx="page" anchory="page"/>
          </v:rect>
        </w:pict>
      </w:r>
    </w:p>
    <w:p w:rsidR="00F022C1" w:rsidRDefault="00F022C1">
      <w:pPr>
        <w:jc w:val="right"/>
        <w:rPr>
          <w:sz w:val="2"/>
          <w:szCs w:val="2"/>
        </w:rPr>
        <w:sectPr w:rsidR="00F022C1" w:rsidSect="000935B7">
          <w:pgSz w:w="11900" w:h="16840"/>
          <w:pgMar w:top="585" w:right="985" w:bottom="1866" w:left="1543" w:header="157" w:footer="1438" w:gutter="0"/>
          <w:pgNumType w:start="1"/>
          <w:cols w:space="720"/>
          <w:noEndnote/>
          <w:docGrid w:linePitch="360"/>
        </w:sectPr>
      </w:pP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57" style="position:absolute;margin-left:0;margin-top:0;width:595pt;height:842pt;z-index:-251658750;mso-position-horizontal-relative:page;mso-position-vertical-relative:page" fillcolor="#fdfdfd" stroked="f">
            <w10:wrap anchorx="page" anchory="page"/>
          </v:rect>
        </w:pict>
      </w:r>
    </w:p>
    <w:p w:rsidR="00F022C1" w:rsidRDefault="00861019" w:rsidP="00431CC7">
      <w:pPr>
        <w:pStyle w:val="1"/>
        <w:shd w:val="clear" w:color="auto" w:fill="auto"/>
        <w:spacing w:before="240" w:after="320"/>
        <w:ind w:left="5040" w:right="300" w:firstLine="0"/>
      </w:pPr>
      <w:r>
        <w:t xml:space="preserve">Приложение № 1 к постановлению администрации </w:t>
      </w:r>
      <w:r w:rsidR="004578C8">
        <w:t>Рублевского сельского поселения</w:t>
      </w:r>
      <w:r>
        <w:t xml:space="preserve"> Уржумского района Кировской области от «</w:t>
      </w:r>
      <w:r w:rsidR="004578C8">
        <w:t>14</w:t>
      </w:r>
      <w:r>
        <w:t>» августа 2023 № 5</w:t>
      </w:r>
      <w:r w:rsidR="004578C8">
        <w:t>9</w:t>
      </w:r>
    </w:p>
    <w:p w:rsidR="00F022C1" w:rsidRDefault="0086101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F022C1" w:rsidRDefault="00861019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 порядке деятельности рабочей группы</w:t>
      </w:r>
      <w:r>
        <w:rPr>
          <w:b/>
          <w:bCs/>
        </w:rPr>
        <w:br/>
        <w:t xml:space="preserve">на территории </w:t>
      </w:r>
      <w:r w:rsidR="004578C8">
        <w:rPr>
          <w:b/>
          <w:bCs/>
        </w:rPr>
        <w:t>Рублевского сельского поселения</w:t>
      </w:r>
      <w:r>
        <w:rPr>
          <w:b/>
          <w:bCs/>
        </w:rPr>
        <w:t xml:space="preserve"> Уржумского района</w:t>
      </w:r>
      <w:r>
        <w:rPr>
          <w:b/>
          <w:bCs/>
        </w:rPr>
        <w:br/>
        <w:t>Кировской области</w:t>
      </w:r>
    </w:p>
    <w:p w:rsidR="00F022C1" w:rsidRDefault="00861019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u w:val="single"/>
        </w:rPr>
        <w:t>1.Общие положения</w:t>
      </w:r>
    </w:p>
    <w:p w:rsidR="00F022C1" w:rsidRDefault="00861019">
      <w:pPr>
        <w:pStyle w:val="1"/>
        <w:numPr>
          <w:ilvl w:val="0"/>
          <w:numId w:val="2"/>
        </w:numPr>
        <w:shd w:val="clear" w:color="auto" w:fill="auto"/>
        <w:tabs>
          <w:tab w:val="left" w:pos="1479"/>
        </w:tabs>
        <w:ind w:left="240" w:firstLine="740"/>
        <w:jc w:val="both"/>
      </w:pPr>
      <w:r>
        <w:t>Работа рабочей группы ведется в соответствии с Земельным, Градостроительным и Гражданским кодексами Российской Федерации,</w:t>
      </w:r>
    </w:p>
    <w:p w:rsidR="00F022C1" w:rsidRDefault="00861019">
      <w:pPr>
        <w:pStyle w:val="1"/>
        <w:shd w:val="clear" w:color="auto" w:fill="auto"/>
        <w:tabs>
          <w:tab w:val="left" w:pos="1795"/>
        </w:tabs>
        <w:ind w:left="240" w:hanging="240"/>
        <w:jc w:val="both"/>
      </w:pPr>
      <w:r>
        <w:t>- федеральными законами от 10.01.2002 №7-ФЗ «Об охране окружающей среды», от 21.12.1994 №68-ФЗ «О защите населения и территорий от чрезвычайных ситуаций природного и техногенного характера», от 06.10.2003</w:t>
      </w:r>
      <w:r>
        <w:tab/>
        <w:t>№131-Ф3 «Об общих принципах организации местного</w:t>
      </w:r>
    </w:p>
    <w:p w:rsidR="00F022C1" w:rsidRDefault="00861019">
      <w:pPr>
        <w:pStyle w:val="1"/>
        <w:shd w:val="clear" w:color="auto" w:fill="auto"/>
        <w:ind w:firstLine="240"/>
      </w:pPr>
      <w:r>
        <w:t>самоуправления в РФ».</w:t>
      </w:r>
    </w:p>
    <w:p w:rsidR="00F022C1" w:rsidRDefault="00861019">
      <w:pPr>
        <w:pStyle w:val="1"/>
        <w:numPr>
          <w:ilvl w:val="0"/>
          <w:numId w:val="2"/>
        </w:numPr>
        <w:shd w:val="clear" w:color="auto" w:fill="auto"/>
        <w:tabs>
          <w:tab w:val="left" w:pos="1484"/>
        </w:tabs>
        <w:ind w:left="240" w:firstLine="740"/>
        <w:jc w:val="both"/>
      </w:pPr>
      <w:proofErr w:type="gramStart"/>
      <w:r>
        <w:t xml:space="preserve">Рабочая группа создается для организации работы по выявлению, учету, и контролю за заброшенными жилыми домами, зданиями и строениями на территории </w:t>
      </w:r>
      <w:r w:rsidR="004578C8">
        <w:t>Рублевского сельского поселения</w:t>
      </w:r>
      <w:r>
        <w:t>, в целях осуществления комплекса мероприятий по повышению уровня антитеррористической защищенности, принятия мер, исключающих пребывания посторонних лиц в неиспользуемом жилищном фонде и промышленных сооружениях, осуществления комплекса мер, направленных на обеспечение безопасности, обеспечения первичных мер пожарной безопасности в границах</w:t>
      </w:r>
      <w:proofErr w:type="gramEnd"/>
      <w:r>
        <w:t xml:space="preserve"> </w:t>
      </w:r>
      <w:r w:rsidR="004578C8">
        <w:t>Рублевского сельского поселения</w:t>
      </w:r>
      <w:proofErr w:type="gramStart"/>
      <w:r>
        <w:t xml:space="preserve"> ,</w:t>
      </w:r>
      <w:proofErr w:type="gramEnd"/>
      <w:r>
        <w:t xml:space="preserve"> а также обеспечение прав граждан на благоприятную среду обитания, создание здоровых и культурных условий на территории сельского поселения.</w:t>
      </w:r>
    </w:p>
    <w:p w:rsidR="00F022C1" w:rsidRDefault="00861019">
      <w:pPr>
        <w:pStyle w:val="1"/>
        <w:shd w:val="clear" w:color="auto" w:fill="auto"/>
        <w:ind w:firstLine="940"/>
      </w:pPr>
      <w:r>
        <w:t>1.3.Основные задачи рабочей группы:</w:t>
      </w:r>
    </w:p>
    <w:p w:rsidR="00F022C1" w:rsidRDefault="00861019">
      <w:pPr>
        <w:pStyle w:val="1"/>
        <w:numPr>
          <w:ilvl w:val="0"/>
          <w:numId w:val="3"/>
        </w:numPr>
        <w:shd w:val="clear" w:color="auto" w:fill="auto"/>
        <w:tabs>
          <w:tab w:val="left" w:pos="1291"/>
        </w:tabs>
        <w:ind w:left="240" w:firstLine="740"/>
        <w:jc w:val="both"/>
      </w:pPr>
      <w:r>
        <w:t xml:space="preserve">выявление заброшенных, бесхозяйных, недостроенных объектов промышленности, коммунальной и строительной инфраструктуры, представляющих потенциальную опасность для жизни и здоровья граждан на территории </w:t>
      </w:r>
      <w:r w:rsidR="004578C8">
        <w:t>Рублевского сельского поселения</w:t>
      </w:r>
      <w:r>
        <w:t>;</w:t>
      </w:r>
    </w:p>
    <w:p w:rsidR="00F022C1" w:rsidRDefault="00861019">
      <w:pPr>
        <w:pStyle w:val="1"/>
        <w:shd w:val="clear" w:color="auto" w:fill="auto"/>
        <w:ind w:left="240" w:firstLine="1180"/>
        <w:jc w:val="both"/>
      </w:pPr>
      <w:r>
        <w:t>выявление собственников и владельцев, заброшенных и недостроенных объектов;</w:t>
      </w:r>
    </w:p>
    <w:p w:rsidR="00F022C1" w:rsidRDefault="00861019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ind w:left="240" w:firstLine="740"/>
        <w:jc w:val="both"/>
      </w:pPr>
      <w:r>
        <w:t>проведение комиссионного обследования (плановое, внеплановое) опасных для жизни и здоровья граждан объектов;</w:t>
      </w:r>
    </w:p>
    <w:p w:rsidR="00F022C1" w:rsidRDefault="00861019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spacing w:after="320"/>
        <w:ind w:left="240" w:firstLine="740"/>
        <w:jc w:val="both"/>
      </w:pPr>
      <w:r>
        <w:t xml:space="preserve">проведение </w:t>
      </w:r>
      <w:proofErr w:type="gramStart"/>
      <w:r>
        <w:t>проверки надёжности обеспечения безопасности опасных объектов</w:t>
      </w:r>
      <w:proofErr w:type="gramEnd"/>
      <w:r>
        <w:t xml:space="preserve"> от возможного проникновения на них граждан;</w:t>
      </w:r>
      <w:r>
        <w:br w:type="page"/>
      </w: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56" style="position:absolute;margin-left:0;margin-top:0;width:595pt;height:842pt;z-index:-251658749;mso-position-horizontal-relative:page;mso-position-vertical-relative:page" fillcolor="#fcfcfd" stroked="f">
            <w10:wrap anchorx="page" anchory="page"/>
          </v:rect>
        </w:pict>
      </w:r>
    </w:p>
    <w:p w:rsidR="00F022C1" w:rsidRDefault="00861019">
      <w:pPr>
        <w:pStyle w:val="1"/>
        <w:shd w:val="clear" w:color="auto" w:fill="auto"/>
        <w:spacing w:after="320" w:line="221" w:lineRule="auto"/>
        <w:ind w:firstLine="820"/>
        <w:jc w:val="both"/>
      </w:pPr>
      <w:r>
        <w:t>- разработка предложений для собственников опасных объектов по устранению выявленных недостатков.</w:t>
      </w:r>
    </w:p>
    <w:p w:rsidR="00F022C1" w:rsidRDefault="00861019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u w:val="single"/>
        </w:rPr>
        <w:t>2.Порядок деятельности рабочей группы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line="233" w:lineRule="auto"/>
        <w:ind w:firstLine="820"/>
        <w:jc w:val="both"/>
      </w:pPr>
      <w:r>
        <w:t>Рабочая группа осуществляет свою деятельность в форме заседаний в соответствии с планом работы, который принимается на заседании рабочей группы сельского поселения, и утверждается её председателем.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line="226" w:lineRule="auto"/>
        <w:ind w:firstLine="820"/>
        <w:jc w:val="both"/>
      </w:pPr>
      <w:r>
        <w:t>Руководство деятельностью рабочей группы осуществляет председатель.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318"/>
        </w:tabs>
        <w:spacing w:line="221" w:lineRule="auto"/>
        <w:ind w:firstLine="780"/>
      </w:pPr>
      <w:r>
        <w:t>Заседания рабочей группы проводятся не реже 1 раза в квартал.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249"/>
        </w:tabs>
        <w:spacing w:line="221" w:lineRule="auto"/>
        <w:ind w:firstLine="820"/>
        <w:jc w:val="both"/>
      </w:pPr>
      <w:r>
        <w:t xml:space="preserve">Администрация </w:t>
      </w:r>
      <w:r w:rsidR="004578C8">
        <w:t>Рублевского сельского поселения</w:t>
      </w:r>
      <w:r>
        <w:t xml:space="preserve"> Уржумского района Кировской области.</w:t>
      </w:r>
    </w:p>
    <w:p w:rsidR="00F022C1" w:rsidRDefault="00861019">
      <w:pPr>
        <w:pStyle w:val="1"/>
        <w:numPr>
          <w:ilvl w:val="0"/>
          <w:numId w:val="5"/>
        </w:numPr>
        <w:shd w:val="clear" w:color="auto" w:fill="auto"/>
        <w:tabs>
          <w:tab w:val="left" w:pos="1446"/>
        </w:tabs>
        <w:ind w:firstLine="820"/>
        <w:jc w:val="both"/>
      </w:pPr>
      <w:r>
        <w:t>Формирует перечень выявленных объектов и их собственников (владельцев, пользователей) для рассмотрения на заседании рабочей группы;</w:t>
      </w:r>
    </w:p>
    <w:p w:rsidR="00F022C1" w:rsidRDefault="00861019">
      <w:pPr>
        <w:pStyle w:val="1"/>
        <w:numPr>
          <w:ilvl w:val="0"/>
          <w:numId w:val="5"/>
        </w:numPr>
        <w:shd w:val="clear" w:color="auto" w:fill="auto"/>
        <w:tabs>
          <w:tab w:val="left" w:pos="1525"/>
        </w:tabs>
        <w:ind w:firstLine="780"/>
      </w:pPr>
      <w:r>
        <w:t>Готовят план обследования указанных объектов;</w:t>
      </w:r>
    </w:p>
    <w:p w:rsidR="00F022C1" w:rsidRDefault="00861019">
      <w:pPr>
        <w:pStyle w:val="1"/>
        <w:numPr>
          <w:ilvl w:val="0"/>
          <w:numId w:val="5"/>
        </w:numPr>
        <w:shd w:val="clear" w:color="auto" w:fill="auto"/>
        <w:tabs>
          <w:tab w:val="left" w:pos="1594"/>
        </w:tabs>
        <w:ind w:firstLine="820"/>
        <w:jc w:val="both"/>
      </w:pPr>
      <w:r>
        <w:t>Запрашивают у руководителей предприятий, учреждений, организаций документы и информацию, необходимые для выполнения деятельности рабочей группы, кроме сведений, составляющих коммерческую тайну</w:t>
      </w:r>
    </w:p>
    <w:p w:rsidR="00F022C1" w:rsidRDefault="00861019">
      <w:pPr>
        <w:pStyle w:val="1"/>
        <w:numPr>
          <w:ilvl w:val="0"/>
          <w:numId w:val="5"/>
        </w:numPr>
        <w:shd w:val="clear" w:color="auto" w:fill="auto"/>
        <w:tabs>
          <w:tab w:val="left" w:pos="1594"/>
        </w:tabs>
        <w:ind w:firstLine="820"/>
        <w:jc w:val="both"/>
      </w:pPr>
      <w:r>
        <w:t>По результатам рассмотрения рабочей группы направляют собственникам (владельцам, пользователям) объектов рекомендации по устранению выявленных нарушений и по обеспечению мер для их устранения.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249"/>
        </w:tabs>
        <w:ind w:firstLine="820"/>
        <w:jc w:val="both"/>
      </w:pPr>
      <w:r>
        <w:t>На заседании рабочей группы члены в форме обсуждения с учетом градостроительных, санитарных, экологических норм, противопожарных требований:</w:t>
      </w:r>
    </w:p>
    <w:p w:rsidR="00F022C1" w:rsidRDefault="00861019">
      <w:pPr>
        <w:pStyle w:val="1"/>
        <w:numPr>
          <w:ilvl w:val="0"/>
          <w:numId w:val="6"/>
        </w:numPr>
        <w:shd w:val="clear" w:color="auto" w:fill="auto"/>
        <w:tabs>
          <w:tab w:val="left" w:pos="1738"/>
        </w:tabs>
        <w:ind w:firstLine="820"/>
        <w:jc w:val="both"/>
      </w:pPr>
      <w:r>
        <w:t xml:space="preserve">Рассматривают вопрос о необходимости проведения обследования выявленных объектов, создают специальную группу для проведения обследований объектов, назначают срок проведения обследований, и осуществляют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F022C1" w:rsidRDefault="00861019">
      <w:pPr>
        <w:pStyle w:val="1"/>
        <w:numPr>
          <w:ilvl w:val="0"/>
          <w:numId w:val="6"/>
        </w:numPr>
        <w:shd w:val="clear" w:color="auto" w:fill="auto"/>
        <w:tabs>
          <w:tab w:val="left" w:pos="1460"/>
        </w:tabs>
        <w:ind w:firstLine="820"/>
        <w:jc w:val="both"/>
      </w:pPr>
      <w:r>
        <w:t>По результатам проведённого обследования оценивают степень опасности объектов, возможность проникновения на объекты граждан, определяют комплекс необходимых (или дополнительных) организационных и практических мер по обеспечению надёжной охраны каждого объекта, выносят свои рекомендации;</w:t>
      </w:r>
    </w:p>
    <w:p w:rsidR="00F022C1" w:rsidRDefault="00861019">
      <w:pPr>
        <w:pStyle w:val="1"/>
        <w:numPr>
          <w:ilvl w:val="0"/>
          <w:numId w:val="6"/>
        </w:numPr>
        <w:shd w:val="clear" w:color="auto" w:fill="auto"/>
        <w:tabs>
          <w:tab w:val="left" w:pos="1455"/>
        </w:tabs>
        <w:ind w:firstLine="820"/>
        <w:jc w:val="both"/>
      </w:pPr>
      <w:r>
        <w:t>Приглашают на заседания, и заслушивают должностных лиц предприятий, учреждений, организаций по вопросам, отнесённым к компетенции деятельности рабочей группы;</w:t>
      </w:r>
    </w:p>
    <w:p w:rsidR="00F022C1" w:rsidRDefault="00861019">
      <w:pPr>
        <w:pStyle w:val="1"/>
        <w:numPr>
          <w:ilvl w:val="0"/>
          <w:numId w:val="6"/>
        </w:numPr>
        <w:shd w:val="clear" w:color="auto" w:fill="auto"/>
        <w:tabs>
          <w:tab w:val="left" w:pos="1594"/>
        </w:tabs>
        <w:ind w:firstLine="820"/>
        <w:jc w:val="both"/>
      </w:pPr>
      <w:r>
        <w:t>По мере необходимости приглашают на заседания рабочей группы представителей надзорных и контролирующих органов для обеспечения реализации задач, стоящих перед рабочей группой. При этом приглашенные представители вправе вносить предложения в протокол рабочей группы по рассматриваемым вопросам.</w:t>
      </w:r>
      <w:r>
        <w:br w:type="page"/>
      </w: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55" style="position:absolute;margin-left:0;margin-top:0;width:595pt;height:842pt;z-index:-251658748;mso-position-horizontal-relative:page;mso-position-vertical-relative:page" fillcolor="#fdfdfd" stroked="f">
            <w10:wrap anchorx="page" anchory="page"/>
          </v:rect>
        </w:pic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ind w:firstLine="720"/>
        <w:jc w:val="both"/>
      </w:pPr>
      <w:r>
        <w:t>Заседание рабочей группы оформляется протоколом, в котором фиксируются вопросы, вынесенные на рассмотрение, а также принятые по ним решения. Протокол утверждается председателем.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244"/>
        </w:tabs>
        <w:ind w:firstLine="720"/>
        <w:jc w:val="both"/>
      </w:pPr>
      <w:r>
        <w:t>На время отсутствия председателя рабочей группы его обязанности исполняет заместитель, на время отсутствия других членов - лица, их замещающие, на основании подтверждающих документов.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230"/>
        </w:tabs>
        <w:ind w:firstLine="720"/>
        <w:jc w:val="both"/>
      </w:pPr>
      <w:r>
        <w:t>В случае изменений в составе рабочей группы в связи с кадровыми перестановками, сменой наименования, данные изменения учитываются в соответствии со штатным расписанием организации, без внесения соответствующих изменений в приложение 2 настоящего распоряжения Член рабочей группы представляет копии документов, подтверждающих правомерность его присутствия.</w:t>
      </w:r>
    </w:p>
    <w:p w:rsidR="00F022C1" w:rsidRDefault="00861019">
      <w:pPr>
        <w:pStyle w:val="1"/>
        <w:numPr>
          <w:ilvl w:val="0"/>
          <w:numId w:val="4"/>
        </w:numPr>
        <w:shd w:val="clear" w:color="auto" w:fill="auto"/>
        <w:tabs>
          <w:tab w:val="left" w:pos="1230"/>
        </w:tabs>
        <w:ind w:firstLine="720"/>
        <w:jc w:val="both"/>
      </w:pPr>
      <w:r>
        <w:t>Специальные группы по проведению обследования и проверок объектов:</w:t>
      </w:r>
    </w:p>
    <w:p w:rsidR="00F022C1" w:rsidRDefault="00861019">
      <w:pPr>
        <w:pStyle w:val="1"/>
        <w:numPr>
          <w:ilvl w:val="0"/>
          <w:numId w:val="7"/>
        </w:numPr>
        <w:shd w:val="clear" w:color="auto" w:fill="auto"/>
        <w:tabs>
          <w:tab w:val="left" w:pos="1622"/>
        </w:tabs>
        <w:ind w:firstLine="720"/>
        <w:jc w:val="both"/>
      </w:pPr>
      <w:r>
        <w:t>Определяются рабочей группой из числа специалистов администрации сельского поселения;</w:t>
      </w:r>
    </w:p>
    <w:p w:rsidR="00F022C1" w:rsidRDefault="00861019">
      <w:pPr>
        <w:pStyle w:val="1"/>
        <w:numPr>
          <w:ilvl w:val="0"/>
          <w:numId w:val="7"/>
        </w:numPr>
        <w:shd w:val="clear" w:color="auto" w:fill="auto"/>
        <w:tabs>
          <w:tab w:val="left" w:pos="1450"/>
        </w:tabs>
        <w:ind w:firstLine="720"/>
        <w:jc w:val="both"/>
      </w:pPr>
      <w:r>
        <w:t>Проводят обследование каждого потенциально опасного объекта в присутствии представителя собственника (владельца, пользователя), по результатам обследования составляется акт, с которым знакомят собственника объекта или его представителя, с предоставлением ему копии акта под роспись.</w:t>
      </w:r>
      <w:r>
        <w:br w:type="page"/>
      </w:r>
    </w:p>
    <w:p w:rsidR="00F022C1" w:rsidRDefault="00861019">
      <w:pPr>
        <w:pStyle w:val="1"/>
        <w:shd w:val="clear" w:color="auto" w:fill="auto"/>
        <w:spacing w:after="300"/>
        <w:ind w:left="4640" w:right="220" w:firstLine="0"/>
        <w:jc w:val="right"/>
      </w:pPr>
      <w:r>
        <w:lastRenderedPageBreak/>
        <w:t xml:space="preserve">Приложение № 2 к постановлению администрации </w:t>
      </w:r>
      <w:r w:rsidR="004578C8">
        <w:t>Рублевского сельского поселения</w:t>
      </w:r>
      <w:r>
        <w:t xml:space="preserve"> Уржумского района Кировской области от «</w:t>
      </w:r>
      <w:r w:rsidR="004578C8">
        <w:t>14</w:t>
      </w:r>
      <w:r>
        <w:t>» августа 2023г. № 5</w:t>
      </w:r>
      <w:r w:rsidR="004578C8">
        <w:t>9</w:t>
      </w:r>
    </w:p>
    <w:p w:rsidR="00F022C1" w:rsidRDefault="00861019">
      <w:pPr>
        <w:pStyle w:val="1"/>
        <w:shd w:val="clear" w:color="auto" w:fill="auto"/>
        <w:ind w:firstLine="0"/>
        <w:jc w:val="center"/>
      </w:pPr>
      <w:r>
        <w:t>СОСТАВ</w:t>
      </w:r>
    </w:p>
    <w:p w:rsidR="00F022C1" w:rsidRDefault="00861019">
      <w:pPr>
        <w:pStyle w:val="1"/>
        <w:shd w:val="clear" w:color="auto" w:fill="auto"/>
        <w:spacing w:after="300"/>
        <w:ind w:firstLine="0"/>
        <w:jc w:val="center"/>
      </w:pPr>
      <w:r>
        <w:t>рабочей группы по решению вопросов,</w:t>
      </w:r>
      <w:r>
        <w:br/>
        <w:t xml:space="preserve">связанных с выявлением, учетом и </w:t>
      </w:r>
      <w:proofErr w:type="gramStart"/>
      <w:r>
        <w:t>контролем за</w:t>
      </w:r>
      <w:proofErr w:type="gramEnd"/>
      <w:r>
        <w:t xml:space="preserve"> заброшенными домами,</w:t>
      </w:r>
      <w:r>
        <w:br/>
        <w:t xml:space="preserve">зданиями и строениями на территории </w:t>
      </w:r>
      <w:r w:rsidR="004578C8">
        <w:t>Рублевского сельского поселения</w:t>
      </w:r>
      <w:r>
        <w:br/>
        <w:t>Уржумского района Кировской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5626"/>
      </w:tblGrid>
      <w:tr w:rsidR="00F022C1">
        <w:trPr>
          <w:trHeight w:hRule="exact" w:val="677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>Председатель рабочей группы:</w:t>
            </w:r>
          </w:p>
        </w:tc>
      </w:tr>
      <w:tr w:rsidR="00F022C1">
        <w:trPr>
          <w:trHeight w:hRule="exact" w:val="97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2C1" w:rsidRDefault="004578C8">
            <w:pPr>
              <w:pStyle w:val="a5"/>
              <w:shd w:val="clear" w:color="auto" w:fill="auto"/>
              <w:ind w:firstLine="0"/>
            </w:pPr>
            <w:proofErr w:type="spellStart"/>
            <w:r>
              <w:t>Ветошкин</w:t>
            </w:r>
            <w:proofErr w:type="spellEnd"/>
            <w:r>
              <w:t xml:space="preserve"> С.Г.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 xml:space="preserve">Глава администрации </w:t>
            </w:r>
            <w:r w:rsidR="004578C8">
              <w:t>Рублевского сельского поселения</w:t>
            </w:r>
          </w:p>
        </w:tc>
      </w:tr>
      <w:tr w:rsidR="00F022C1">
        <w:trPr>
          <w:trHeight w:hRule="exact" w:val="653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>Заместитель председателя рабочей группы:</w:t>
            </w:r>
          </w:p>
        </w:tc>
      </w:tr>
      <w:tr w:rsidR="00F022C1">
        <w:trPr>
          <w:trHeight w:hRule="exact" w:val="97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2C1" w:rsidRDefault="004578C8">
            <w:pPr>
              <w:pStyle w:val="a5"/>
              <w:shd w:val="clear" w:color="auto" w:fill="auto"/>
              <w:ind w:firstLine="0"/>
            </w:pPr>
            <w:r>
              <w:t>Ветошкина И.И.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4578C8" w:rsidP="004578C8">
            <w:pPr>
              <w:pStyle w:val="a5"/>
              <w:shd w:val="clear" w:color="auto" w:fill="auto"/>
              <w:ind w:firstLine="0"/>
            </w:pPr>
            <w:r>
              <w:t xml:space="preserve"> Ведущий с</w:t>
            </w:r>
            <w:r w:rsidR="00861019">
              <w:t xml:space="preserve">пециалист администрации </w:t>
            </w:r>
            <w:r>
              <w:t>Рублевского сельского поселения</w:t>
            </w:r>
          </w:p>
        </w:tc>
      </w:tr>
      <w:tr w:rsidR="00F022C1">
        <w:trPr>
          <w:trHeight w:hRule="exact" w:val="658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>Секретарь рабочей группы:</w:t>
            </w:r>
          </w:p>
        </w:tc>
      </w:tr>
      <w:tr w:rsidR="00F022C1">
        <w:trPr>
          <w:trHeight w:hRule="exact" w:val="331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4578C8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color w:val="3D3B40"/>
              </w:rPr>
              <w:t>Лянгузова</w:t>
            </w:r>
            <w:proofErr w:type="spellEnd"/>
            <w:r>
              <w:rPr>
                <w:color w:val="3D3B40"/>
              </w:rPr>
              <w:t xml:space="preserve"> В.А.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861019" w:rsidP="004578C8">
            <w:pPr>
              <w:pStyle w:val="a5"/>
              <w:shd w:val="clear" w:color="auto" w:fill="auto"/>
              <w:ind w:firstLine="0"/>
            </w:pPr>
            <w:r>
              <w:t xml:space="preserve">Депутат </w:t>
            </w:r>
            <w:r w:rsidR="004578C8">
              <w:t xml:space="preserve">Рублевской </w:t>
            </w:r>
            <w:r>
              <w:t xml:space="preserve"> сельской Думы</w:t>
            </w:r>
          </w:p>
        </w:tc>
      </w:tr>
      <w:tr w:rsidR="00F022C1">
        <w:trPr>
          <w:trHeight w:hRule="exact" w:val="653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>Члены рабочей группы:</w:t>
            </w:r>
          </w:p>
        </w:tc>
      </w:tr>
      <w:tr w:rsidR="00F022C1">
        <w:trPr>
          <w:trHeight w:hRule="exact" w:val="802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2C1" w:rsidRDefault="004578C8">
            <w:pPr>
              <w:pStyle w:val="a5"/>
              <w:shd w:val="clear" w:color="auto" w:fill="auto"/>
              <w:ind w:firstLine="0"/>
            </w:pPr>
            <w:proofErr w:type="spellStart"/>
            <w:r>
              <w:t>Тагаков</w:t>
            </w:r>
            <w:proofErr w:type="spellEnd"/>
            <w:r>
              <w:t xml:space="preserve"> И.И.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 xml:space="preserve">Депутат </w:t>
            </w:r>
            <w:r w:rsidR="004578C8">
              <w:t>Рублевской</w:t>
            </w:r>
            <w:r>
              <w:t xml:space="preserve"> сельской Думы</w:t>
            </w:r>
          </w:p>
        </w:tc>
      </w:tr>
      <w:tr w:rsidR="00F022C1">
        <w:trPr>
          <w:trHeight w:hRule="exact" w:val="36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2C1" w:rsidRDefault="004578C8">
            <w:pPr>
              <w:pStyle w:val="a5"/>
              <w:shd w:val="clear" w:color="auto" w:fill="auto"/>
              <w:ind w:firstLine="0"/>
            </w:pPr>
            <w:proofErr w:type="spellStart"/>
            <w:r>
              <w:t>Пасеев</w:t>
            </w:r>
            <w:proofErr w:type="spellEnd"/>
            <w:r>
              <w:t xml:space="preserve"> И.И.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 xml:space="preserve">Депутат </w:t>
            </w:r>
            <w:r w:rsidR="004578C8">
              <w:t xml:space="preserve">Рублевской </w:t>
            </w:r>
            <w:r>
              <w:t>сельской Думы</w:t>
            </w:r>
          </w:p>
        </w:tc>
      </w:tr>
    </w:tbl>
    <w:p w:rsidR="00F022C1" w:rsidRDefault="00E94262">
      <w:pPr>
        <w:spacing w:line="1" w:lineRule="exact"/>
      </w:pPr>
      <w:r>
        <w:rPr>
          <w:noProof/>
          <w:lang w:bidi="ar-SA"/>
        </w:rPr>
        <w:pict>
          <v:rect id="_x0000_s1054" style="position:absolute;margin-left:0;margin-top:0;width:595pt;height:842pt;z-index:-251658747;mso-position-horizontal-relative:page;mso-position-vertical-relative:page" fillcolor="#fcfcfd" stroked="f">
            <w10:wrap anchorx="page" anchory="page"/>
          </v:rect>
        </w:pict>
      </w:r>
    </w:p>
    <w:p w:rsidR="00F022C1" w:rsidRDefault="00F022C1">
      <w:pPr>
        <w:spacing w:line="1" w:lineRule="exact"/>
        <w:sectPr w:rsidR="00F022C1">
          <w:pgSz w:w="11900" w:h="16840"/>
          <w:pgMar w:top="1069" w:right="774" w:bottom="1061" w:left="1454" w:header="641" w:footer="633" w:gutter="0"/>
          <w:cols w:space="720"/>
          <w:noEndnote/>
          <w:docGrid w:linePitch="360"/>
        </w:sectPr>
      </w:pP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53" style="position:absolute;margin-left:0;margin-top:0;width:595pt;height:842pt;z-index:-251658746;mso-position-horizontal-relative:page;mso-position-vertical-relative:page" fillcolor="#fdfdfd" stroked="f">
            <w10:wrap anchorx="page" anchory="page"/>
          </v:rect>
        </w:pict>
      </w:r>
    </w:p>
    <w:p w:rsidR="00F022C1" w:rsidRDefault="00861019">
      <w:pPr>
        <w:pStyle w:val="1"/>
        <w:shd w:val="clear" w:color="auto" w:fill="auto"/>
        <w:spacing w:after="660"/>
        <w:ind w:left="5080" w:right="180" w:firstLine="0"/>
        <w:jc w:val="right"/>
      </w:pPr>
      <w:r>
        <w:t xml:space="preserve">Приложение № 3 к постановлению администрации </w:t>
      </w:r>
      <w:r w:rsidR="004578C8">
        <w:t>Рублевского сельского поселения</w:t>
      </w:r>
      <w:r>
        <w:t xml:space="preserve"> Уржумского района Кировской области от «</w:t>
      </w:r>
      <w:r w:rsidR="005A0829">
        <w:t>14</w:t>
      </w:r>
      <w:r>
        <w:t>» августа 2023г. № 5</w:t>
      </w:r>
      <w:r w:rsidR="005A0829">
        <w:t>9</w:t>
      </w:r>
    </w:p>
    <w:p w:rsidR="00F022C1" w:rsidRDefault="0086101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8640" cy="21336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864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2C1" w:rsidRDefault="00F022C1">
      <w:pPr>
        <w:spacing w:after="199" w:line="1" w:lineRule="exact"/>
      </w:pPr>
    </w:p>
    <w:p w:rsidR="00F022C1" w:rsidRDefault="00861019">
      <w:pPr>
        <w:pStyle w:val="1"/>
        <w:shd w:val="clear" w:color="auto" w:fill="auto"/>
        <w:spacing w:after="200"/>
        <w:ind w:firstLine="0"/>
        <w:jc w:val="center"/>
      </w:pPr>
      <w:r>
        <w:t xml:space="preserve">заброшенных домов, зданий, строений на территории </w:t>
      </w:r>
      <w:proofErr w:type="spellStart"/>
      <w:r w:rsidR="005A0829">
        <w:t>рублевского</w:t>
      </w:r>
      <w:proofErr w:type="spellEnd"/>
      <w:r>
        <w:t xml:space="preserve"> сельского</w:t>
      </w:r>
      <w:r>
        <w:br/>
        <w:t>поселения Уржумского района Кировской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195"/>
        <w:gridCol w:w="4051"/>
      </w:tblGrid>
      <w:tr w:rsidR="00F022C1">
        <w:trPr>
          <w:trHeight w:hRule="exact" w:val="9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2C1" w:rsidRDefault="00861019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2C1" w:rsidRDefault="00861019">
            <w:pPr>
              <w:pStyle w:val="a5"/>
              <w:shd w:val="clear" w:color="auto" w:fill="auto"/>
              <w:ind w:firstLine="360"/>
            </w:pPr>
            <w:r>
              <w:t>Месторасположение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</w:pPr>
            <w:r>
              <w:t>Собственник (правообладатель)</w:t>
            </w:r>
          </w:p>
        </w:tc>
      </w:tr>
      <w:tr w:rsidR="00F022C1">
        <w:trPr>
          <w:trHeight w:hRule="exact" w:val="65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2C1" w:rsidRDefault="00F022C1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2C1" w:rsidRDefault="00F022C1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F022C1">
            <w:pPr>
              <w:rPr>
                <w:sz w:val="10"/>
                <w:szCs w:val="10"/>
              </w:rPr>
            </w:pPr>
          </w:p>
        </w:tc>
      </w:tr>
    </w:tbl>
    <w:p w:rsidR="00F022C1" w:rsidRDefault="00F022C1">
      <w:pPr>
        <w:sectPr w:rsidR="00F022C1">
          <w:pgSz w:w="11900" w:h="16840"/>
          <w:pgMar w:top="1316" w:right="1016" w:bottom="1316" w:left="1572" w:header="888" w:footer="888" w:gutter="0"/>
          <w:cols w:space="720"/>
          <w:noEndnote/>
          <w:docGrid w:linePitch="360"/>
        </w:sectPr>
      </w:pP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52" style="position:absolute;margin-left:0;margin-top:0;width:595pt;height:842pt;z-index:-251658745;mso-position-horizontal-relative:page;mso-position-vertical-relative:page" fillcolor="#fdfdfd" stroked="f">
            <w10:wrap anchorx="page" anchory="page"/>
          </v:rect>
        </w:pict>
      </w:r>
    </w:p>
    <w:p w:rsidR="00F022C1" w:rsidRDefault="00861019">
      <w:pPr>
        <w:pStyle w:val="1"/>
        <w:shd w:val="clear" w:color="auto" w:fill="auto"/>
        <w:spacing w:after="300"/>
        <w:ind w:left="4880" w:firstLine="0"/>
        <w:jc w:val="right"/>
      </w:pPr>
      <w:r>
        <w:t xml:space="preserve">Приложение № 4 к постановлению администрации </w:t>
      </w:r>
      <w:r w:rsidR="004578C8">
        <w:t>Рублевского сельского поселения</w:t>
      </w:r>
      <w:r>
        <w:t xml:space="preserve"> Уржумского района Кировской области от «</w:t>
      </w:r>
      <w:r w:rsidR="009D5F1F">
        <w:t>14</w:t>
      </w:r>
      <w:r>
        <w:t>» августа 2023 г. № 5</w:t>
      </w:r>
      <w:r w:rsidR="009D5F1F"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5501"/>
      </w:tblGrid>
      <w:tr w:rsidR="00F022C1">
        <w:trPr>
          <w:trHeight w:hRule="exact" w:val="662"/>
          <w:jc w:val="center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Ответственные лица за ведение реестра на территории </w:t>
            </w:r>
            <w:r w:rsidR="004578C8">
              <w:t>Рублевского сельского поселения</w:t>
            </w:r>
            <w:r>
              <w:t xml:space="preserve"> Уржумского района Кировской области:</w:t>
            </w:r>
          </w:p>
        </w:tc>
      </w:tr>
      <w:tr w:rsidR="00F022C1">
        <w:trPr>
          <w:trHeight w:hRule="exact" w:val="331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9D5F1F">
            <w:pPr>
              <w:pStyle w:val="a5"/>
              <w:shd w:val="clear" w:color="auto" w:fill="auto"/>
              <w:ind w:firstLine="0"/>
            </w:pPr>
            <w:r>
              <w:t>Ветошкина И.И.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9D5F1F" w:rsidP="009D5F1F">
            <w:pPr>
              <w:pStyle w:val="a5"/>
              <w:shd w:val="clear" w:color="auto" w:fill="auto"/>
              <w:ind w:firstLine="0"/>
            </w:pPr>
            <w:r>
              <w:t>Ведущий с</w:t>
            </w:r>
            <w:r w:rsidR="00861019">
              <w:t xml:space="preserve">пециалист </w:t>
            </w:r>
          </w:p>
        </w:tc>
      </w:tr>
      <w:tr w:rsidR="00F022C1">
        <w:trPr>
          <w:trHeight w:hRule="exact" w:val="350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2C1" w:rsidRDefault="009D5F1F">
            <w:pPr>
              <w:pStyle w:val="a5"/>
              <w:shd w:val="clear" w:color="auto" w:fill="auto"/>
              <w:ind w:firstLine="0"/>
            </w:pPr>
            <w:proofErr w:type="spellStart"/>
            <w:r>
              <w:rPr>
                <w:color w:val="3D3B40"/>
              </w:rPr>
              <w:t>Лянгузова</w:t>
            </w:r>
            <w:proofErr w:type="spellEnd"/>
            <w:r>
              <w:rPr>
                <w:color w:val="3D3B40"/>
              </w:rPr>
              <w:t xml:space="preserve"> В.А.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861019" w:rsidP="009D5F1F">
            <w:pPr>
              <w:pStyle w:val="a5"/>
              <w:shd w:val="clear" w:color="auto" w:fill="auto"/>
              <w:ind w:firstLine="0"/>
            </w:pPr>
            <w:r>
              <w:t xml:space="preserve">Депутат </w:t>
            </w:r>
            <w:r w:rsidR="009D5F1F">
              <w:t xml:space="preserve">Рублевской </w:t>
            </w:r>
            <w:r>
              <w:t>сельской Думы</w:t>
            </w:r>
          </w:p>
        </w:tc>
      </w:tr>
    </w:tbl>
    <w:p w:rsidR="00F022C1" w:rsidRDefault="00F022C1">
      <w:pPr>
        <w:sectPr w:rsidR="00F022C1">
          <w:pgSz w:w="11900" w:h="16840"/>
          <w:pgMar w:top="1413" w:right="1314" w:bottom="1413" w:left="1553" w:header="985" w:footer="985" w:gutter="0"/>
          <w:cols w:space="720"/>
          <w:noEndnote/>
          <w:docGrid w:linePitch="360"/>
        </w:sectPr>
      </w:pP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51" style="position:absolute;margin-left:0;margin-top:0;width:595pt;height:842pt;z-index:-251658744;mso-position-horizontal-relative:page;mso-position-vertical-relative:page" fillcolor="#fdfdfd" stroked="f">
            <w10:wrap anchorx="page" anchory="page"/>
          </v:rect>
        </w:pict>
      </w:r>
    </w:p>
    <w:p w:rsidR="00F022C1" w:rsidRDefault="00861019">
      <w:pPr>
        <w:pStyle w:val="1"/>
        <w:shd w:val="clear" w:color="auto" w:fill="auto"/>
        <w:spacing w:after="320"/>
        <w:ind w:left="6320" w:right="340" w:firstLine="0"/>
        <w:jc w:val="right"/>
      </w:pPr>
      <w:r>
        <w:t xml:space="preserve">Приложение № 5 к постановлению администрации </w:t>
      </w:r>
      <w:r w:rsidR="004578C8">
        <w:t>Рублевского сельского поселения</w:t>
      </w:r>
      <w:r>
        <w:t xml:space="preserve"> Уржумского района Кировской области от «</w:t>
      </w:r>
      <w:r w:rsidR="00A9394D">
        <w:t>14</w:t>
      </w:r>
      <w:r>
        <w:t>» августа 2023 № 5</w:t>
      </w:r>
      <w:r w:rsidR="00A9394D">
        <w:t>9</w:t>
      </w:r>
    </w:p>
    <w:p w:rsidR="00F022C1" w:rsidRDefault="00861019">
      <w:pPr>
        <w:pStyle w:val="1"/>
        <w:shd w:val="clear" w:color="auto" w:fill="auto"/>
        <w:ind w:firstLine="0"/>
        <w:jc w:val="center"/>
      </w:pPr>
      <w:r>
        <w:t>Территория</w:t>
      </w:r>
    </w:p>
    <w:p w:rsidR="00F022C1" w:rsidRDefault="004578C8">
      <w:pPr>
        <w:pStyle w:val="1"/>
        <w:shd w:val="clear" w:color="auto" w:fill="auto"/>
        <w:spacing w:after="180"/>
        <w:ind w:firstLine="0"/>
        <w:jc w:val="center"/>
      </w:pPr>
      <w:r>
        <w:t>Рублевского сельского поселения</w:t>
      </w:r>
      <w:r w:rsidR="00861019">
        <w:t xml:space="preserve"> Уржумского района Кировской области,</w:t>
      </w:r>
      <w:r w:rsidR="00861019">
        <w:br/>
      </w:r>
      <w:proofErr w:type="gramStart"/>
      <w:r w:rsidR="00861019">
        <w:t>закрепленная</w:t>
      </w:r>
      <w:proofErr w:type="gramEnd"/>
      <w:r w:rsidR="00861019">
        <w:t xml:space="preserve"> за ответственными лицами</w:t>
      </w:r>
    </w:p>
    <w:tbl>
      <w:tblPr>
        <w:tblOverlap w:val="never"/>
        <w:tblW w:w="0" w:type="auto"/>
        <w:jc w:val="right"/>
        <w:tblInd w:w="-1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  <w:gridCol w:w="5486"/>
      </w:tblGrid>
      <w:tr w:rsidR="00F022C1" w:rsidTr="00A9394D">
        <w:trPr>
          <w:trHeight w:hRule="exact" w:val="346"/>
          <w:jc w:val="right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>ФИО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ind w:firstLine="0"/>
            </w:pPr>
            <w:r>
              <w:t>Закрепленная территория</w:t>
            </w:r>
          </w:p>
        </w:tc>
      </w:tr>
      <w:tr w:rsidR="00F022C1" w:rsidTr="00A9394D">
        <w:trPr>
          <w:trHeight w:hRule="exact" w:val="317"/>
          <w:jc w:val="right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A9394D">
            <w:pPr>
              <w:pStyle w:val="a5"/>
              <w:shd w:val="clear" w:color="auto" w:fill="auto"/>
              <w:ind w:firstLine="0"/>
            </w:pPr>
            <w:proofErr w:type="spellStart"/>
            <w:r>
              <w:t>Ветошкин</w:t>
            </w:r>
            <w:proofErr w:type="spellEnd"/>
            <w:r>
              <w:t xml:space="preserve"> С.Г.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A9394D">
            <w:pPr>
              <w:pStyle w:val="a5"/>
              <w:shd w:val="clear" w:color="auto" w:fill="auto"/>
              <w:ind w:firstLine="0"/>
            </w:pPr>
            <w:r>
              <w:t xml:space="preserve">д. </w:t>
            </w:r>
            <w:proofErr w:type="spellStart"/>
            <w:r>
              <w:t>Меркуши</w:t>
            </w:r>
            <w:proofErr w:type="spellEnd"/>
          </w:p>
        </w:tc>
      </w:tr>
      <w:tr w:rsidR="00F022C1" w:rsidTr="00A9394D">
        <w:trPr>
          <w:trHeight w:hRule="exact" w:val="302"/>
          <w:jc w:val="right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2C1" w:rsidRDefault="00A9394D">
            <w:pPr>
              <w:pStyle w:val="a5"/>
              <w:shd w:val="clear" w:color="auto" w:fill="auto"/>
              <w:ind w:firstLine="0"/>
            </w:pPr>
            <w:r>
              <w:t>Ветошкина  И.И.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A9394D">
            <w:pPr>
              <w:pStyle w:val="a5"/>
              <w:shd w:val="clear" w:color="auto" w:fill="auto"/>
              <w:tabs>
                <w:tab w:val="left" w:pos="3067"/>
              </w:tabs>
              <w:ind w:firstLine="0"/>
            </w:pPr>
            <w:r>
              <w:t xml:space="preserve">Д. </w:t>
            </w:r>
            <w:proofErr w:type="spellStart"/>
            <w:r>
              <w:t>Кончара</w:t>
            </w:r>
            <w:proofErr w:type="spellEnd"/>
          </w:p>
        </w:tc>
      </w:tr>
      <w:tr w:rsidR="00F022C1" w:rsidTr="00A9394D">
        <w:trPr>
          <w:trHeight w:hRule="exact" w:val="336"/>
          <w:jc w:val="right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A9394D">
            <w:pPr>
              <w:pStyle w:val="a5"/>
              <w:shd w:val="clear" w:color="auto" w:fill="auto"/>
              <w:ind w:firstLine="0"/>
            </w:pPr>
            <w:bookmarkStart w:id="0" w:name="_GoBack"/>
            <w:bookmarkEnd w:id="0"/>
            <w:proofErr w:type="spellStart"/>
            <w:r>
              <w:t>Тагаков</w:t>
            </w:r>
            <w:proofErr w:type="spellEnd"/>
            <w:r>
              <w:t xml:space="preserve"> И.И.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A9394D">
            <w:pPr>
              <w:pStyle w:val="a5"/>
              <w:shd w:val="clear" w:color="auto" w:fill="auto"/>
              <w:ind w:firstLine="0"/>
            </w:pPr>
            <w:r>
              <w:t>Д.Адово</w:t>
            </w:r>
          </w:p>
        </w:tc>
      </w:tr>
      <w:tr w:rsidR="00F022C1" w:rsidTr="00A9394D">
        <w:trPr>
          <w:trHeight w:hRule="exact" w:val="336"/>
          <w:jc w:val="right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A9394D">
            <w:pPr>
              <w:pStyle w:val="a5"/>
              <w:shd w:val="clear" w:color="auto" w:fill="auto"/>
              <w:ind w:firstLine="0"/>
            </w:pPr>
            <w:proofErr w:type="spellStart"/>
            <w:r>
              <w:t>Пасеев</w:t>
            </w:r>
            <w:proofErr w:type="spellEnd"/>
            <w:r>
              <w:t xml:space="preserve"> И.В.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A9394D">
            <w:pPr>
              <w:pStyle w:val="a5"/>
              <w:shd w:val="clear" w:color="auto" w:fill="auto"/>
              <w:ind w:firstLine="0"/>
            </w:pPr>
            <w:r>
              <w:t>Д. Мари-</w:t>
            </w:r>
            <w:proofErr w:type="spellStart"/>
            <w:r>
              <w:t>Мерзино</w:t>
            </w:r>
            <w:proofErr w:type="spellEnd"/>
          </w:p>
        </w:tc>
      </w:tr>
    </w:tbl>
    <w:p w:rsidR="00F022C1" w:rsidRDefault="00F022C1">
      <w:pPr>
        <w:sectPr w:rsidR="00F022C1">
          <w:pgSz w:w="11900" w:h="16840"/>
          <w:pgMar w:top="1453" w:right="703" w:bottom="1453" w:left="469" w:header="1025" w:footer="1025" w:gutter="0"/>
          <w:cols w:space="720"/>
          <w:noEndnote/>
          <w:docGrid w:linePitch="360"/>
        </w:sectPr>
      </w:pP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Shape 14" o:spid="_x0000_s1050" style="position:absolute;margin-left:0;margin-top:-3.75pt;width:595pt;height:84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" fillcolor="#fefefe" stroked="f">
            <v:path arrowok="t"/>
            <o:lock v:ext="edit" rotation="t" position="t"/>
            <w10:wrap anchorx="page" anchory="page"/>
          </v:rect>
        </w:pict>
      </w:r>
    </w:p>
    <w:p w:rsidR="00F022C1" w:rsidRDefault="00861019">
      <w:pPr>
        <w:pStyle w:val="1"/>
        <w:shd w:val="clear" w:color="auto" w:fill="auto"/>
        <w:spacing w:after="740" w:line="276" w:lineRule="auto"/>
        <w:ind w:firstLine="0"/>
        <w:jc w:val="center"/>
      </w:pPr>
      <w:r>
        <w:rPr>
          <w:b/>
          <w:bCs/>
        </w:rPr>
        <w:t xml:space="preserve">План мероприятий по работе рабочей группы по выявлению, учету и </w:t>
      </w:r>
      <w:proofErr w:type="gramStart"/>
      <w:r>
        <w:rPr>
          <w:b/>
          <w:bCs/>
        </w:rPr>
        <w:t>контролю</w:t>
      </w:r>
      <w:r>
        <w:rPr>
          <w:b/>
          <w:bCs/>
        </w:rPr>
        <w:br/>
        <w:t>за</w:t>
      </w:r>
      <w:proofErr w:type="gramEnd"/>
      <w:r>
        <w:rPr>
          <w:b/>
          <w:bCs/>
        </w:rPr>
        <w:t xml:space="preserve"> заброшенными домами, зданиями и строениями на территории </w:t>
      </w:r>
      <w:r w:rsidR="00775919">
        <w:rPr>
          <w:b/>
          <w:bCs/>
        </w:rPr>
        <w:t xml:space="preserve">Рублевского </w:t>
      </w:r>
      <w:r>
        <w:rPr>
          <w:b/>
          <w:bCs/>
        </w:rPr>
        <w:br/>
        <w:t>сельского поселения Уржумского района Кировской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557"/>
        <w:gridCol w:w="3600"/>
      </w:tblGrid>
      <w:tr w:rsidR="00F022C1">
        <w:trPr>
          <w:trHeight w:hRule="exact" w:val="3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ind w:firstLine="160"/>
            </w:pPr>
            <w:r>
              <w:t>№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</w:pPr>
            <w: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</w:pPr>
            <w:r>
              <w:t>Срок исполнения</w:t>
            </w:r>
          </w:p>
        </w:tc>
      </w:tr>
      <w:tr w:rsidR="00F022C1"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2C1" w:rsidRDefault="00861019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рабочей группы по выявлению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учёта и контролю за заброшенными домами, зданиями и строениями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01.08.2023</w:t>
            </w:r>
          </w:p>
        </w:tc>
      </w:tr>
      <w:tr w:rsidR="00F022C1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2C1" w:rsidRDefault="00861019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объектов основных средств, обследование территорий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F022C1"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работу по ликвидации или консервации заброшенных зданий, сооружений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F022C1">
        <w:trPr>
          <w:trHeight w:hRule="exact" w:val="8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рейды по опасным объектам с целью выявления зданий и сооружений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 которых могут находиться дети и подростки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F022C1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профилактическую работу с детьми и родителями ' об опасности пребывания в заброшенных зданиях и сооружениях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посредством беседы в школах на собраниях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F022C1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22C1" w:rsidRDefault="00861019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2C1" w:rsidRDefault="00861019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памятки о правилах поведения в местах расположения заброшенных объектов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2C1" w:rsidRDefault="0086101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</w:tr>
    </w:tbl>
    <w:p w:rsidR="00F022C1" w:rsidRDefault="00F022C1">
      <w:pPr>
        <w:spacing w:after="1099" w:line="1" w:lineRule="exact"/>
      </w:pPr>
    </w:p>
    <w:p w:rsidR="00F022C1" w:rsidRDefault="00E94262">
      <w:pPr>
        <w:pStyle w:val="1"/>
        <w:shd w:val="clear" w:color="auto" w:fill="auto"/>
        <w:ind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16.3pt;margin-top:16pt;width:108.95pt;height:18pt;z-index:-125829374;mso-wrap-distance-left:9pt;mso-wrap-distance-right:9pt;mso-position-horizontal-relative:page" filled="f" stroked="f">
            <v:textbox inset="0,0,0,0">
              <w:txbxContent>
                <w:p w:rsidR="00F7238B" w:rsidRDefault="00F179BB">
                  <w:proofErr w:type="spellStart"/>
                  <w:r w:rsidRPr="00F17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Ветошкин</w:t>
                  </w:r>
                  <w:proofErr w:type="spellEnd"/>
                  <w:r>
                    <w:t xml:space="preserve"> С.Г.</w:t>
                  </w:r>
                </w:p>
              </w:txbxContent>
            </v:textbox>
            <w10:wrap type="square" side="left" anchorx="page"/>
          </v:shape>
        </w:pict>
      </w:r>
      <w:r w:rsidR="00861019">
        <w:t xml:space="preserve">Глава </w:t>
      </w:r>
      <w:proofErr w:type="spellStart"/>
      <w:r w:rsidR="00861019">
        <w:t>администраци</w:t>
      </w:r>
      <w:proofErr w:type="spellEnd"/>
    </w:p>
    <w:p w:rsidR="00F022C1" w:rsidRDefault="00F179BB">
      <w:pPr>
        <w:pStyle w:val="1"/>
        <w:shd w:val="clear" w:color="auto" w:fill="auto"/>
        <w:ind w:firstLine="0"/>
        <w:sectPr w:rsidR="00F022C1">
          <w:pgSz w:w="11900" w:h="16840"/>
          <w:pgMar w:top="1700" w:right="636" w:bottom="1700" w:left="536" w:header="1272" w:footer="1272" w:gutter="0"/>
          <w:cols w:space="720"/>
          <w:noEndnote/>
          <w:docGrid w:linePitch="360"/>
        </w:sectPr>
      </w:pPr>
      <w:r>
        <w:t>Рублевского сельского поселения</w:t>
      </w: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49" style="position:absolute;margin-left:0;margin-top:0;width:595pt;height:842pt;z-index:-251658742;mso-position-horizontal-relative:page;mso-position-vertical-relative:page" fillcolor="#fdfdfd" stroked="f">
            <w10:wrap anchorx="page" anchory="page"/>
          </v:rect>
        </w:pict>
      </w:r>
    </w:p>
    <w:p w:rsidR="00F022C1" w:rsidRDefault="00861019">
      <w:pPr>
        <w:pStyle w:val="20"/>
        <w:shd w:val="clear" w:color="auto" w:fill="auto"/>
        <w:spacing w:after="300" w:line="240" w:lineRule="auto"/>
        <w:ind w:left="0" w:firstLine="0"/>
        <w:jc w:val="center"/>
      </w:pPr>
      <w:r>
        <w:t>АКТ ОСМОТРА</w:t>
      </w:r>
    </w:p>
    <w:p w:rsidR="00F022C1" w:rsidRDefault="00861019">
      <w:pPr>
        <w:pStyle w:val="20"/>
        <w:shd w:val="clear" w:color="auto" w:fill="auto"/>
        <w:spacing w:after="260"/>
        <w:ind w:firstLine="1400"/>
      </w:pPr>
      <w:r>
        <w:rPr>
          <w:u w:val="single"/>
        </w:rPr>
        <w:t>здания,</w:t>
      </w:r>
      <w:r>
        <w:t xml:space="preserve"> сооружения или объекта незавершенного строительства по выявлению, учету и </w:t>
      </w:r>
      <w:proofErr w:type="gramStart"/>
      <w:r>
        <w:t>контролю за</w:t>
      </w:r>
      <w:proofErr w:type="gramEnd"/>
      <w:r>
        <w:t xml:space="preserve"> заброшенными домами, зданиями и строениями на территории </w:t>
      </w:r>
      <w:r w:rsidR="004578C8">
        <w:t>Рублевского сельского поселения</w:t>
      </w:r>
      <w:r>
        <w:t xml:space="preserve"> Уржумского района Кировской области</w:t>
      </w:r>
    </w:p>
    <w:p w:rsidR="00F022C1" w:rsidRDefault="00F022C1">
      <w:pPr>
        <w:pStyle w:val="20"/>
        <w:shd w:val="clear" w:color="auto" w:fill="auto"/>
        <w:spacing w:after="260"/>
        <w:ind w:firstLine="0"/>
      </w:pPr>
    </w:p>
    <w:p w:rsidR="00F022C1" w:rsidRDefault="00861019">
      <w:pPr>
        <w:pStyle w:val="20"/>
        <w:shd w:val="clear" w:color="auto" w:fill="auto"/>
        <w:spacing w:after="0" w:line="240" w:lineRule="auto"/>
        <w:ind w:left="0" w:firstLine="0"/>
        <w:jc w:val="center"/>
      </w:pPr>
      <w:r>
        <w:t>Настоящий акт составлен в результате проведенного</w:t>
      </w:r>
      <w:proofErr w:type="gramStart"/>
      <w:r>
        <w:t xml:space="preserve"> </w:t>
      </w:r>
      <w:r>
        <w:rPr>
          <w:u w:val="single"/>
        </w:rPr>
        <w:t>.</w:t>
      </w:r>
      <w:proofErr w:type="gramEnd"/>
    </w:p>
    <w:p w:rsidR="00F022C1" w:rsidRDefault="00861019">
      <w:pPr>
        <w:pStyle w:val="30"/>
        <w:shd w:val="clear" w:color="auto" w:fill="auto"/>
        <w:spacing w:line="283" w:lineRule="auto"/>
      </w:pPr>
      <w:r>
        <w:t>указывается дата и время осмотра (число и месяц, год, минуты, часы)</w:t>
      </w:r>
    </w:p>
    <w:p w:rsidR="00F022C1" w:rsidRDefault="00861019">
      <w:pPr>
        <w:pStyle w:val="20"/>
        <w:shd w:val="clear" w:color="auto" w:fill="auto"/>
        <w:tabs>
          <w:tab w:val="left" w:leader="underscore" w:pos="5527"/>
          <w:tab w:val="left" w:leader="underscore" w:pos="9410"/>
        </w:tabs>
        <w:spacing w:after="0" w:line="240" w:lineRule="auto"/>
        <w:ind w:firstLine="0"/>
      </w:pPr>
      <w:r>
        <w:t>осмотра объекта недвижимости</w:t>
      </w:r>
      <w:r>
        <w:tab/>
        <w:t>;</w:t>
      </w:r>
      <w:r>
        <w:tab/>
        <w:t>,</w:t>
      </w:r>
    </w:p>
    <w:p w:rsidR="00F022C1" w:rsidRDefault="00861019">
      <w:pPr>
        <w:pStyle w:val="20"/>
        <w:shd w:val="clear" w:color="auto" w:fill="auto"/>
        <w:tabs>
          <w:tab w:val="left" w:leader="underscore" w:pos="10001"/>
        </w:tabs>
        <w:spacing w:after="0" w:line="290" w:lineRule="auto"/>
        <w:ind w:firstLine="1400"/>
      </w:pPr>
      <w:r>
        <w:rPr>
          <w:sz w:val="16"/>
          <w:szCs w:val="16"/>
        </w:rPr>
        <w:t xml:space="preserve">указывается вид объекта недвижимости: здание, </w:t>
      </w:r>
      <w:r>
        <w:rPr>
          <w:color w:val="4F4E4F"/>
          <w:sz w:val="16"/>
          <w:szCs w:val="16"/>
        </w:rPr>
        <w:t xml:space="preserve">сооружение, </w:t>
      </w:r>
      <w:r>
        <w:rPr>
          <w:color w:val="616862"/>
          <w:sz w:val="16"/>
          <w:szCs w:val="16"/>
        </w:rPr>
        <w:t xml:space="preserve">объект </w:t>
      </w:r>
      <w:r>
        <w:rPr>
          <w:color w:val="4F4E4F"/>
          <w:sz w:val="16"/>
          <w:szCs w:val="16"/>
        </w:rPr>
        <w:t xml:space="preserve">незавершенного </w:t>
      </w:r>
      <w:r>
        <w:rPr>
          <w:color w:val="616862"/>
          <w:sz w:val="16"/>
          <w:szCs w:val="16"/>
        </w:rPr>
        <w:t xml:space="preserve">строительства </w:t>
      </w:r>
      <w:r>
        <w:t xml:space="preserve">кадастровый (или иной государственный учетный) номер </w:t>
      </w:r>
      <w:r>
        <w:rPr>
          <w:color w:val="4F4E4F"/>
        </w:rPr>
        <w:tab/>
      </w:r>
      <w:r>
        <w:t>,</w:t>
      </w:r>
    </w:p>
    <w:p w:rsidR="00F022C1" w:rsidRDefault="00861019">
      <w:pPr>
        <w:pStyle w:val="30"/>
        <w:shd w:val="clear" w:color="auto" w:fill="auto"/>
        <w:spacing w:line="240" w:lineRule="auto"/>
        <w:ind w:left="2820"/>
        <w:jc w:val="left"/>
      </w:pPr>
      <w:r>
        <w:t xml:space="preserve">указывается при наличии кадастровый номер или иной </w:t>
      </w:r>
      <w:r>
        <w:rPr>
          <w:color w:val="4F4E4F"/>
        </w:rPr>
        <w:t xml:space="preserve">государственный </w:t>
      </w:r>
      <w:r>
        <w:rPr>
          <w:color w:val="616862"/>
        </w:rPr>
        <w:t>учетный номер</w:t>
      </w:r>
    </w:p>
    <w:p w:rsidR="00F022C1" w:rsidRDefault="00861019">
      <w:pPr>
        <w:pStyle w:val="30"/>
        <w:shd w:val="clear" w:color="auto" w:fill="auto"/>
        <w:spacing w:line="240" w:lineRule="auto"/>
        <w:ind w:left="4180"/>
        <w:jc w:val="left"/>
      </w:pPr>
      <w:r>
        <w:t xml:space="preserve">(например, </w:t>
      </w:r>
      <w:proofErr w:type="gramStart"/>
      <w:r>
        <w:t>инвентарный</w:t>
      </w:r>
      <w:proofErr w:type="gramEnd"/>
      <w:r>
        <w:t xml:space="preserve">) объекта </w:t>
      </w:r>
      <w:r>
        <w:rPr>
          <w:color w:val="4F4E4F"/>
        </w:rPr>
        <w:t>недвижимости</w:t>
      </w:r>
    </w:p>
    <w:p w:rsidR="00F022C1" w:rsidRDefault="00861019">
      <w:pPr>
        <w:pStyle w:val="20"/>
        <w:shd w:val="clear" w:color="auto" w:fill="auto"/>
        <w:spacing w:after="0"/>
        <w:ind w:firstLine="20"/>
        <w:jc w:val="both"/>
      </w:pPr>
      <w:proofErr w:type="gramStart"/>
      <w:r>
        <w:t>Расположенного</w:t>
      </w:r>
      <w:proofErr w:type="gramEnd"/>
      <w:r>
        <w:t xml:space="preserve"> по адресу: </w:t>
      </w:r>
    </w:p>
    <w:p w:rsidR="00F022C1" w:rsidRDefault="00861019">
      <w:pPr>
        <w:pStyle w:val="30"/>
        <w:shd w:val="clear" w:color="auto" w:fill="auto"/>
        <w:spacing w:line="262" w:lineRule="auto"/>
        <w:rPr>
          <w:sz w:val="20"/>
          <w:szCs w:val="20"/>
        </w:rPr>
      </w:pPr>
      <w:r>
        <w:t>указывается адрес объекта недвижимости (при наличии) либо</w:t>
      </w:r>
      <w:r>
        <w:br/>
        <w:t>местоположение (при отсутствии адреса)</w:t>
      </w:r>
      <w:r>
        <w:br/>
      </w:r>
      <w:r>
        <w:rPr>
          <w:sz w:val="20"/>
          <w:szCs w:val="20"/>
        </w:rPr>
        <w:t xml:space="preserve">на земельном участке с кадастровым номером </w:t>
      </w:r>
    </w:p>
    <w:p w:rsidR="00F022C1" w:rsidRDefault="00861019">
      <w:pPr>
        <w:pStyle w:val="30"/>
        <w:shd w:val="clear" w:color="auto" w:fill="auto"/>
        <w:spacing w:line="269" w:lineRule="auto"/>
      </w:pPr>
      <w:r>
        <w:t>(при наличии)</w:t>
      </w:r>
      <w:r>
        <w:br/>
      </w:r>
      <w:r>
        <w:rPr>
          <w:sz w:val="20"/>
          <w:szCs w:val="20"/>
        </w:rPr>
        <w:t xml:space="preserve">местоположение: </w:t>
      </w:r>
      <w:r>
        <w:rPr>
          <w:color w:val="616862"/>
          <w:sz w:val="20"/>
          <w:szCs w:val="20"/>
          <w:u w:val="single"/>
        </w:rPr>
        <w:br/>
      </w:r>
      <w:r>
        <w:rPr>
          <w:color w:val="4F4E4F"/>
        </w:rPr>
        <w:t>указывается адрес или местоположение земельного участка</w:t>
      </w:r>
    </w:p>
    <w:p w:rsidR="00F022C1" w:rsidRDefault="00861019">
      <w:pPr>
        <w:pStyle w:val="30"/>
        <w:shd w:val="clear" w:color="auto" w:fill="auto"/>
        <w:spacing w:line="240" w:lineRule="auto"/>
        <w:ind w:left="1020" w:firstLine="20"/>
        <w:jc w:val="left"/>
      </w:pPr>
      <w:r>
        <w:rPr>
          <w:color w:val="4F4E4F"/>
          <w:sz w:val="20"/>
          <w:szCs w:val="20"/>
          <w:u w:val="single"/>
        </w:rPr>
        <w:t xml:space="preserve"> </w:t>
      </w:r>
      <w:r>
        <w:t>указывается наименование органа исполнительной власти субъекта Российской Федерации - города федерального значения Москвы, Санкт-</w:t>
      </w:r>
    </w:p>
    <w:p w:rsidR="00F022C1" w:rsidRDefault="00861019">
      <w:pPr>
        <w:pStyle w:val="20"/>
        <w:shd w:val="clear" w:color="auto" w:fill="auto"/>
        <w:spacing w:after="0" w:line="276" w:lineRule="auto"/>
        <w:ind w:firstLine="2640"/>
      </w:pPr>
      <w:r>
        <w:rPr>
          <w:sz w:val="16"/>
          <w:szCs w:val="16"/>
        </w:rPr>
        <w:t>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</w:t>
      </w:r>
      <w:proofErr w:type="gramStart"/>
      <w:r>
        <w:rPr>
          <w:sz w:val="16"/>
          <w:szCs w:val="16"/>
        </w:rPr>
        <w:t xml:space="preserve"> </w:t>
      </w:r>
      <w:r>
        <w:t>.</w:t>
      </w:r>
      <w:proofErr w:type="gramEnd"/>
    </w:p>
    <w:p w:rsidR="00F022C1" w:rsidRDefault="00861019">
      <w:pPr>
        <w:pStyle w:val="30"/>
        <w:shd w:val="clear" w:color="auto" w:fill="auto"/>
        <w:spacing w:line="290" w:lineRule="auto"/>
        <w:ind w:left="1020" w:firstLine="1200"/>
        <w:jc w:val="left"/>
        <w:rPr>
          <w:sz w:val="20"/>
          <w:szCs w:val="20"/>
        </w:rPr>
      </w:pPr>
      <w:proofErr w:type="gramStart"/>
      <w:r>
        <w:t xml:space="preserve">приводится состав комиссии (фамилия, имя, отчество, должность каждого члена комиссии (при наличии) </w:t>
      </w:r>
      <w:r>
        <w:rPr>
          <w:sz w:val="20"/>
          <w:szCs w:val="20"/>
          <w:u w:val="single"/>
        </w:rPr>
        <w:t>в отсутствие</w:t>
      </w:r>
      <w:r>
        <w:rPr>
          <w:sz w:val="20"/>
          <w:szCs w:val="20"/>
        </w:rPr>
        <w:t xml:space="preserve"> лица, выявленного в качестве правообладателя</w:t>
      </w:r>
      <w:proofErr w:type="gramEnd"/>
    </w:p>
    <w:p w:rsidR="00F022C1" w:rsidRDefault="00861019">
      <w:pPr>
        <w:pStyle w:val="30"/>
        <w:shd w:val="clear" w:color="auto" w:fill="auto"/>
        <w:spacing w:line="283" w:lineRule="auto"/>
      </w:pPr>
      <w:proofErr w:type="gramStart"/>
      <w:r>
        <w:t>указать нужное: "в присутствии" или "в отсутствие"</w:t>
      </w:r>
      <w:proofErr w:type="gramEnd"/>
    </w:p>
    <w:p w:rsidR="00F022C1" w:rsidRDefault="00861019">
      <w:pPr>
        <w:pStyle w:val="20"/>
        <w:shd w:val="clear" w:color="auto" w:fill="auto"/>
        <w:spacing w:after="0" w:line="290" w:lineRule="auto"/>
        <w:ind w:firstLine="0"/>
      </w:pPr>
      <w:r>
        <w:t>указанного ранее учтенного объекта недвижимости.</w:t>
      </w:r>
    </w:p>
    <w:p w:rsidR="00F022C1" w:rsidRDefault="00861019">
      <w:pPr>
        <w:pStyle w:val="20"/>
        <w:shd w:val="clear" w:color="auto" w:fill="auto"/>
        <w:spacing w:after="0" w:line="290" w:lineRule="auto"/>
        <w:ind w:firstLine="260"/>
        <w:jc w:val="both"/>
      </w:pPr>
      <w:r>
        <w:t xml:space="preserve">При осмотре </w:t>
      </w:r>
      <w:proofErr w:type="spellStart"/>
      <w:r>
        <w:t>осуществленафотофиксация</w:t>
      </w:r>
      <w:proofErr w:type="spellEnd"/>
      <w:r>
        <w:t xml:space="preserve"> объекта недвижимости. Материалы </w:t>
      </w:r>
      <w:proofErr w:type="spellStart"/>
      <w:r>
        <w:t>фотофиксации</w:t>
      </w:r>
      <w:proofErr w:type="spellEnd"/>
      <w:r>
        <w:t xml:space="preserve"> прилагаются.</w:t>
      </w:r>
    </w:p>
    <w:p w:rsidR="00F022C1" w:rsidRDefault="00861019">
      <w:pPr>
        <w:pStyle w:val="20"/>
        <w:shd w:val="clear" w:color="auto" w:fill="auto"/>
        <w:tabs>
          <w:tab w:val="left" w:leader="underscore" w:pos="7424"/>
          <w:tab w:val="left" w:leader="underscore" w:pos="9727"/>
        </w:tabs>
        <w:spacing w:after="0" w:line="290" w:lineRule="auto"/>
        <w:ind w:left="1260" w:firstLine="0"/>
      </w:pPr>
      <w:r>
        <w:t xml:space="preserve">Осмотр проведен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</w:t>
      </w:r>
      <w:r>
        <w:rPr>
          <w:color w:val="616862"/>
        </w:rPr>
        <w:tab/>
        <w:t>_____</w:t>
      </w:r>
      <w:r>
        <w:rPr>
          <w:color w:val="616862"/>
        </w:rPr>
        <w:tab/>
      </w:r>
      <w:r>
        <w:t>.</w:t>
      </w:r>
    </w:p>
    <w:p w:rsidR="00F022C1" w:rsidRDefault="00861019">
      <w:pPr>
        <w:pStyle w:val="30"/>
        <w:shd w:val="clear" w:color="auto" w:fill="auto"/>
        <w:spacing w:line="240" w:lineRule="auto"/>
      </w:pPr>
      <w:r>
        <w:t xml:space="preserve">указать нужное: "в форме </w:t>
      </w:r>
      <w:r>
        <w:rPr>
          <w:color w:val="4F4E4F"/>
        </w:rPr>
        <w:t xml:space="preserve">визуального </w:t>
      </w:r>
      <w:r>
        <w:rPr>
          <w:color w:val="616862"/>
        </w:rPr>
        <w:t xml:space="preserve">осмотра", "с </w:t>
      </w:r>
      <w:r>
        <w:rPr>
          <w:color w:val="4F4E4F"/>
        </w:rPr>
        <w:t xml:space="preserve">применением технических средств", </w:t>
      </w:r>
      <w:r>
        <w:rPr>
          <w:color w:val="616862"/>
        </w:rPr>
        <w:t xml:space="preserve">если осмотр проведен с применением </w:t>
      </w:r>
      <w:r>
        <w:rPr>
          <w:color w:val="4F4E4F"/>
        </w:rPr>
        <w:t>технических</w:t>
      </w:r>
      <w:r>
        <w:rPr>
          <w:color w:val="4F4E4F"/>
        </w:rPr>
        <w:br/>
      </w:r>
      <w:r>
        <w:t>средств, дополнительно указываются наименование и модель использованного технического средства</w:t>
      </w:r>
    </w:p>
    <w:p w:rsidR="00F022C1" w:rsidRDefault="00861019">
      <w:pPr>
        <w:pStyle w:val="20"/>
        <w:shd w:val="clear" w:color="auto" w:fill="auto"/>
        <w:spacing w:after="0"/>
        <w:ind w:left="0" w:firstLine="0"/>
        <w:jc w:val="center"/>
      </w:pPr>
      <w:r>
        <w:t>В результате проведенного осмотра установлено, что ранее учтенный объект</w:t>
      </w:r>
      <w:r>
        <w:br/>
        <w:t xml:space="preserve">недвижимости: </w:t>
      </w:r>
    </w:p>
    <w:p w:rsidR="00F022C1" w:rsidRDefault="00861019">
      <w:pPr>
        <w:pStyle w:val="30"/>
        <w:shd w:val="clear" w:color="auto" w:fill="auto"/>
        <w:spacing w:after="260" w:line="283" w:lineRule="auto"/>
        <w:ind w:left="4260"/>
        <w:jc w:val="left"/>
      </w:pPr>
      <w:r>
        <w:t>(указать нужное: существует, прекратил существование)</w:t>
      </w:r>
    </w:p>
    <w:p w:rsidR="00F022C1" w:rsidRDefault="00861019">
      <w:pPr>
        <w:pStyle w:val="20"/>
        <w:shd w:val="clear" w:color="auto" w:fill="auto"/>
        <w:spacing w:after="260"/>
        <w:ind w:left="1700" w:firstLine="0"/>
      </w:pPr>
      <w:r>
        <w:t>Подписи членов комиссии:</w:t>
      </w:r>
    </w:p>
    <w:p w:rsidR="00F022C1" w:rsidRDefault="00861019">
      <w:pPr>
        <w:pStyle w:val="20"/>
        <w:shd w:val="clear" w:color="auto" w:fill="auto"/>
        <w:tabs>
          <w:tab w:val="left" w:pos="4868"/>
          <w:tab w:val="left" w:leader="underscore" w:pos="7424"/>
        </w:tabs>
        <w:spacing w:after="260"/>
        <w:ind w:left="1700" w:firstLine="0"/>
      </w:pPr>
      <w:r>
        <w:t>Председатель комиссии:</w:t>
      </w:r>
      <w:r>
        <w:tab/>
      </w:r>
      <w:r>
        <w:rPr>
          <w:color w:val="616862"/>
        </w:rPr>
        <w:tab/>
      </w:r>
      <w:r>
        <w:t>.</w:t>
      </w:r>
    </w:p>
    <w:p w:rsidR="00985F26" w:rsidRDefault="00861019">
      <w:pPr>
        <w:pStyle w:val="20"/>
        <w:shd w:val="clear" w:color="auto" w:fill="auto"/>
        <w:tabs>
          <w:tab w:val="left" w:leader="underscore" w:pos="7406"/>
          <w:tab w:val="left" w:leader="underscore" w:pos="7424"/>
          <w:tab w:val="left" w:leader="underscore" w:pos="7424"/>
        </w:tabs>
        <w:spacing w:after="260"/>
        <w:ind w:left="4900" w:firstLine="20"/>
        <w:rPr>
          <w:color w:val="616862"/>
        </w:rPr>
      </w:pPr>
      <w:r>
        <w:rPr>
          <w:color w:val="4F4E4F"/>
        </w:rPr>
        <w:tab/>
      </w:r>
      <w:r>
        <w:rPr>
          <w:color w:val="4F4E4F"/>
        </w:rPr>
        <w:tab/>
      </w:r>
      <w:r>
        <w:t xml:space="preserve"> </w:t>
      </w:r>
      <w:r>
        <w:rPr>
          <w:color w:val="616862"/>
        </w:rPr>
        <w:tab/>
      </w:r>
    </w:p>
    <w:p w:rsidR="00F022C1" w:rsidRDefault="00985F26">
      <w:pPr>
        <w:pStyle w:val="20"/>
        <w:shd w:val="clear" w:color="auto" w:fill="auto"/>
        <w:tabs>
          <w:tab w:val="left" w:leader="underscore" w:pos="7406"/>
          <w:tab w:val="left" w:leader="underscore" w:pos="7424"/>
          <w:tab w:val="left" w:leader="underscore" w:pos="7424"/>
        </w:tabs>
        <w:spacing w:after="260"/>
        <w:ind w:left="4900" w:firstLine="20"/>
        <w:sectPr w:rsidR="00F022C1">
          <w:pgSz w:w="11900" w:h="16840"/>
          <w:pgMar w:top="900" w:right="555" w:bottom="900" w:left="617" w:header="472" w:footer="472" w:gutter="0"/>
          <w:cols w:space="720"/>
          <w:noEndnote/>
          <w:docGrid w:linePitch="360"/>
        </w:sectPr>
      </w:pPr>
      <w:r>
        <w:rPr>
          <w:color w:val="616862"/>
        </w:rPr>
        <w:t>_________________________</w:t>
      </w:r>
      <w:r w:rsidR="00861019">
        <w:t>.</w:t>
      </w:r>
    </w:p>
    <w:p w:rsidR="00F022C1" w:rsidRDefault="00E94262">
      <w:pPr>
        <w:spacing w:line="1" w:lineRule="exact"/>
      </w:pPr>
      <w:r>
        <w:rPr>
          <w:noProof/>
          <w:lang w:bidi="ar-SA"/>
        </w:rPr>
        <w:lastRenderedPageBreak/>
        <w:pict>
          <v:rect id="_x0000_s1048" style="position:absolute;margin-left:0;margin-top:0;width:595pt;height:842pt;z-index:-251658741;mso-position-horizontal-relative:page;mso-position-vertical-relative:page" fillcolor="#fdfdfd" stroked="f">
            <w10:wrap anchorx="page" anchory="page"/>
          </v:rect>
        </w:pict>
      </w:r>
    </w:p>
    <w:p w:rsidR="00F022C1" w:rsidRDefault="00861019">
      <w:pPr>
        <w:pStyle w:val="20"/>
        <w:shd w:val="clear" w:color="auto" w:fill="auto"/>
        <w:spacing w:line="240" w:lineRule="auto"/>
        <w:ind w:left="0" w:firstLine="0"/>
        <w:jc w:val="center"/>
      </w:pPr>
      <w:r>
        <w:t>ПРЕДПИСАНИЕ</w:t>
      </w:r>
    </w:p>
    <w:p w:rsidR="00F022C1" w:rsidRDefault="00861019">
      <w:pPr>
        <w:pStyle w:val="20"/>
        <w:shd w:val="clear" w:color="auto" w:fill="auto"/>
        <w:spacing w:after="740" w:line="240" w:lineRule="auto"/>
        <w:ind w:left="0" w:firstLine="0"/>
        <w:jc w:val="center"/>
      </w:pPr>
      <w:r>
        <w:t>обустранений выявленных нарушений в сфере благоустройства</w:t>
      </w:r>
    </w:p>
    <w:p w:rsidR="00F022C1" w:rsidRDefault="00861019">
      <w:pPr>
        <w:pStyle w:val="20"/>
        <w:shd w:val="clear" w:color="auto" w:fill="auto"/>
        <w:tabs>
          <w:tab w:val="left" w:pos="7811"/>
        </w:tabs>
        <w:spacing w:after="320" w:line="341" w:lineRule="auto"/>
        <w:ind w:left="0" w:firstLine="880"/>
      </w:pPr>
      <w:r>
        <w:t>(дата вручения)</w:t>
      </w:r>
      <w:r>
        <w:tab/>
        <w:t>населенный пункт</w:t>
      </w:r>
    </w:p>
    <w:p w:rsidR="00F022C1" w:rsidRDefault="00861019">
      <w:pPr>
        <w:pStyle w:val="20"/>
        <w:shd w:val="clear" w:color="auto" w:fill="auto"/>
        <w:spacing w:after="0" w:line="341" w:lineRule="auto"/>
        <w:ind w:left="880" w:firstLine="160"/>
      </w:pPr>
      <w:r>
        <w:t>Наименование юридического лица (организации) (</w:t>
      </w:r>
      <w:proofErr w:type="spellStart"/>
      <w:r>
        <w:t>ФИО</w:t>
      </w:r>
      <w:proofErr w:type="gramStart"/>
      <w:r>
        <w:t>.д</w:t>
      </w:r>
      <w:proofErr w:type="gramEnd"/>
      <w:r>
        <w:t>олжностного</w:t>
      </w:r>
      <w:proofErr w:type="spellEnd"/>
      <w:r>
        <w:t xml:space="preserve"> </w:t>
      </w:r>
      <w:proofErr w:type="spellStart"/>
      <w:r>
        <w:t>лицащндивидуального</w:t>
      </w:r>
      <w:proofErr w:type="spellEnd"/>
      <w:r>
        <w:t xml:space="preserve"> предпринимателя, физического</w:t>
      </w:r>
    </w:p>
    <w:p w:rsidR="00F022C1" w:rsidRDefault="00861019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2685"/>
        </w:tabs>
        <w:spacing w:after="660" w:line="341" w:lineRule="auto"/>
        <w:ind w:left="0" w:firstLine="880"/>
      </w:pPr>
      <w:r>
        <w:t>лица</w:t>
      </w:r>
      <w:r>
        <w:rPr>
          <w:u w:val="single"/>
        </w:rPr>
        <w:t>)</w:t>
      </w:r>
      <w:r>
        <w:tab/>
      </w:r>
    </w:p>
    <w:p w:rsidR="00F022C1" w:rsidRDefault="00861019">
      <w:pPr>
        <w:pStyle w:val="20"/>
        <w:shd w:val="clear" w:color="auto" w:fill="auto"/>
        <w:tabs>
          <w:tab w:val="left" w:leader="underscore" w:pos="10036"/>
        </w:tabs>
        <w:spacing w:after="320" w:line="341" w:lineRule="auto"/>
        <w:ind w:left="0" w:firstLine="1000"/>
      </w:pPr>
      <w:r>
        <w:rPr>
          <w:u w:val="single"/>
        </w:rPr>
        <w:t>Адрес местонахождения (проживания)</w:t>
      </w:r>
      <w:r>
        <w:rPr>
          <w:color w:val="616862"/>
          <w:u w:val="single"/>
        </w:rPr>
        <w:tab/>
      </w:r>
    </w:p>
    <w:p w:rsidR="00F022C1" w:rsidRDefault="00861019">
      <w:pPr>
        <w:pStyle w:val="20"/>
        <w:pBdr>
          <w:bottom w:val="single" w:sz="4" w:space="0" w:color="auto"/>
        </w:pBdr>
        <w:shd w:val="clear" w:color="auto" w:fill="auto"/>
        <w:spacing w:after="2300" w:line="341" w:lineRule="auto"/>
        <w:ind w:left="0" w:firstLine="1000"/>
      </w:pPr>
      <w:r>
        <w:t>Содержание нарушения в сфере благоустройства:</w:t>
      </w:r>
    </w:p>
    <w:p w:rsidR="00F022C1" w:rsidRDefault="00861019">
      <w:pPr>
        <w:pStyle w:val="20"/>
        <w:pBdr>
          <w:top w:val="single" w:sz="4" w:space="0" w:color="auto"/>
        </w:pBdr>
        <w:shd w:val="clear" w:color="auto" w:fill="auto"/>
        <w:tabs>
          <w:tab w:val="left" w:leader="underscore" w:pos="6328"/>
          <w:tab w:val="left" w:leader="underscore" w:pos="7216"/>
          <w:tab w:val="left" w:leader="underscore" w:pos="7811"/>
          <w:tab w:val="left" w:leader="underscore" w:pos="10036"/>
        </w:tabs>
        <w:spacing w:after="740" w:line="240" w:lineRule="auto"/>
        <w:ind w:left="0" w:firstLine="1000"/>
      </w:pPr>
      <w:r>
        <w:rPr>
          <w:u w:val="single"/>
        </w:rPr>
        <w:t xml:space="preserve">Необходимо устранить указанное нарушение в срок </w:t>
      </w:r>
      <w:proofErr w:type="gramStart"/>
      <w:r>
        <w:rPr>
          <w:u w:val="single"/>
        </w:rPr>
        <w:t>до</w:t>
      </w:r>
      <w:proofErr w:type="gramEnd"/>
      <w:r>
        <w:rPr>
          <w:u w:val="single"/>
        </w:rPr>
        <w:t>:</w:t>
      </w:r>
      <w:r>
        <w:rPr>
          <w:color w:val="616862"/>
          <w:u w:val="single"/>
        </w:rPr>
        <w:tab/>
      </w:r>
      <w:r>
        <w:rPr>
          <w:color w:val="8C786D"/>
          <w:u w:val="single"/>
        </w:rPr>
        <w:tab/>
      </w:r>
      <w:r>
        <w:rPr>
          <w:color w:val="751D1C"/>
          <w:u w:val="single"/>
        </w:rPr>
        <w:tab/>
      </w:r>
      <w:r>
        <w:rPr>
          <w:color w:val="616862"/>
          <w:u w:val="single"/>
        </w:rPr>
        <w:tab/>
      </w:r>
    </w:p>
    <w:p w:rsidR="00F022C1" w:rsidRDefault="00861019">
      <w:pPr>
        <w:pStyle w:val="20"/>
        <w:shd w:val="clear" w:color="auto" w:fill="auto"/>
        <w:spacing w:after="320" w:line="353" w:lineRule="auto"/>
        <w:ind w:left="880" w:firstLine="160"/>
      </w:pPr>
      <w:r>
        <w:t>Невыполнение в установленный срок настоящего предписания влечет административную ответственность в соответствии с Законом (Кодексом) Тюменской области об административных правонарушениях.</w:t>
      </w:r>
    </w:p>
    <w:p w:rsidR="00F022C1" w:rsidRDefault="00E94262">
      <w:pPr>
        <w:pStyle w:val="20"/>
        <w:shd w:val="clear" w:color="auto" w:fill="auto"/>
        <w:spacing w:line="240" w:lineRule="auto"/>
        <w:ind w:left="0" w:firstLine="880"/>
      </w:pPr>
      <w:r>
        <w:rPr>
          <w:noProof/>
          <w:lang w:bidi="ar-SA"/>
        </w:rPr>
        <w:pict>
          <v:shape id="_x0000_s1047" type="#_x0000_t202" style="position:absolute;left:0;text-align:left;margin-left:404.25pt;margin-top:14pt;width:143pt;height:22.65pt;z-index:-125829372;mso-wrap-distance-left:9pt;mso-wrap-distance-right:9pt;mso-position-horizontal-relative:page" filled="f" stroked="f">
            <v:textbox inset="0,0,0,0">
              <w:txbxContent>
                <w:p w:rsidR="00F7238B" w:rsidRDefault="00F179BB">
                  <w:r>
                    <w:rPr>
                      <w:color w:val="3D3B40"/>
                    </w:rPr>
                    <w:t xml:space="preserve">С.Г. </w:t>
                  </w:r>
                  <w:proofErr w:type="spellStart"/>
                  <w:r>
                    <w:rPr>
                      <w:color w:val="3D3B40"/>
                    </w:rPr>
                    <w:t>Ветошкин</w:t>
                  </w:r>
                  <w:proofErr w:type="spellEnd"/>
                </w:p>
              </w:txbxContent>
            </v:textbox>
            <w10:wrap type="square" side="left" anchorx="page"/>
          </v:shape>
        </w:pict>
      </w:r>
      <w:r w:rsidR="00861019">
        <w:rPr>
          <w:color w:val="3D3B40"/>
        </w:rPr>
        <w:t xml:space="preserve">Глава </w:t>
      </w:r>
      <w:proofErr w:type="gramStart"/>
      <w:r w:rsidR="00F179BB">
        <w:rPr>
          <w:color w:val="3D3B40"/>
        </w:rPr>
        <w:t>Рублевского</w:t>
      </w:r>
      <w:proofErr w:type="gramEnd"/>
    </w:p>
    <w:p w:rsidR="00F022C1" w:rsidRDefault="00861019">
      <w:pPr>
        <w:pStyle w:val="20"/>
        <w:shd w:val="clear" w:color="auto" w:fill="auto"/>
        <w:spacing w:after="740" w:line="240" w:lineRule="auto"/>
        <w:ind w:left="0" w:firstLine="880"/>
      </w:pPr>
      <w:r>
        <w:rPr>
          <w:color w:val="3D3B40"/>
        </w:rPr>
        <w:t>сельского поселения</w:t>
      </w:r>
    </w:p>
    <w:p w:rsidR="00F022C1" w:rsidRDefault="00861019">
      <w:pPr>
        <w:pStyle w:val="20"/>
        <w:shd w:val="clear" w:color="auto" w:fill="auto"/>
        <w:tabs>
          <w:tab w:val="left" w:leader="underscore" w:pos="6806"/>
          <w:tab w:val="left" w:leader="underscore" w:pos="6955"/>
          <w:tab w:val="left" w:leader="underscore" w:pos="8099"/>
          <w:tab w:val="left" w:leader="underscore" w:pos="8218"/>
          <w:tab w:val="left" w:leader="underscore" w:pos="9287"/>
          <w:tab w:val="left" w:leader="underscore" w:pos="9456"/>
        </w:tabs>
        <w:spacing w:after="480" w:line="240" w:lineRule="auto"/>
        <w:ind w:left="0" w:firstLine="1000"/>
      </w:pPr>
      <w:r>
        <w:t>Должность и ФИО</w:t>
      </w:r>
      <w:proofErr w:type="gramStart"/>
      <w:r>
        <w:t>.л</w:t>
      </w:r>
      <w:proofErr w:type="gramEnd"/>
      <w:r>
        <w:t>ипа, получившего предписание</w:t>
      </w:r>
      <w:r>
        <w:rPr>
          <w:color w:val="616862"/>
        </w:rPr>
        <w:tab/>
      </w:r>
      <w:r>
        <w:rPr>
          <w:color w:val="8C786D"/>
        </w:rPr>
        <w:tab/>
      </w:r>
      <w:r>
        <w:rPr>
          <w:color w:val="616862"/>
        </w:rPr>
        <w:tab/>
      </w:r>
      <w:r>
        <w:rPr>
          <w:color w:val="8C786D"/>
        </w:rPr>
        <w:tab/>
      </w:r>
      <w:r>
        <w:rPr>
          <w:color w:val="616862"/>
        </w:rPr>
        <w:tab/>
      </w:r>
      <w:r>
        <w:rPr>
          <w:color w:val="616862"/>
        </w:rPr>
        <w:tab/>
      </w:r>
    </w:p>
    <w:sectPr w:rsidR="00F022C1" w:rsidSect="00F7238B">
      <w:pgSz w:w="11900" w:h="16840"/>
      <w:pgMar w:top="1439" w:right="490" w:bottom="1439" w:left="682" w:header="1011" w:footer="10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19" w:rsidRDefault="00861019">
      <w:r>
        <w:separator/>
      </w:r>
    </w:p>
  </w:endnote>
  <w:endnote w:type="continuationSeparator" w:id="0">
    <w:p w:rsidR="00861019" w:rsidRDefault="0086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19" w:rsidRDefault="00861019"/>
  </w:footnote>
  <w:footnote w:type="continuationSeparator" w:id="0">
    <w:p w:rsidR="00861019" w:rsidRDefault="008610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2D2"/>
    <w:multiLevelType w:val="multilevel"/>
    <w:tmpl w:val="5350B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C0961"/>
    <w:multiLevelType w:val="multilevel"/>
    <w:tmpl w:val="DAB262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E2014"/>
    <w:multiLevelType w:val="multilevel"/>
    <w:tmpl w:val="BCACC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673B0"/>
    <w:multiLevelType w:val="multilevel"/>
    <w:tmpl w:val="D308671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1249F"/>
    <w:multiLevelType w:val="multilevel"/>
    <w:tmpl w:val="43A20A3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64B60"/>
    <w:multiLevelType w:val="multilevel"/>
    <w:tmpl w:val="C786D8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3008F"/>
    <w:multiLevelType w:val="multilevel"/>
    <w:tmpl w:val="23D27E6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22C1"/>
    <w:rsid w:val="000935B7"/>
    <w:rsid w:val="00302C7C"/>
    <w:rsid w:val="00431CC7"/>
    <w:rsid w:val="004578C8"/>
    <w:rsid w:val="005A0829"/>
    <w:rsid w:val="00775919"/>
    <w:rsid w:val="00861019"/>
    <w:rsid w:val="00985F26"/>
    <w:rsid w:val="009D5F1F"/>
    <w:rsid w:val="00A9394D"/>
    <w:rsid w:val="00E30D14"/>
    <w:rsid w:val="00E94262"/>
    <w:rsid w:val="00F022C1"/>
    <w:rsid w:val="00F179BB"/>
    <w:rsid w:val="00F7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3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723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B2C"/>
      <w:sz w:val="30"/>
      <w:szCs w:val="30"/>
      <w:u w:val="none"/>
    </w:rPr>
  </w:style>
  <w:style w:type="character" w:customStyle="1" w:styleId="a4">
    <w:name w:val="Другое_"/>
    <w:basedOn w:val="a0"/>
    <w:link w:val="a5"/>
    <w:rsid w:val="00F7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7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7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F7238B"/>
    <w:pPr>
      <w:shd w:val="clear" w:color="auto" w:fill="FFFFFF"/>
      <w:ind w:firstLine="400"/>
    </w:pPr>
    <w:rPr>
      <w:rFonts w:ascii="Times New Roman" w:eastAsia="Times New Roman" w:hAnsi="Times New Roman" w:cs="Times New Roman"/>
      <w:color w:val="2D2B2C"/>
      <w:sz w:val="28"/>
      <w:szCs w:val="28"/>
    </w:rPr>
  </w:style>
  <w:style w:type="paragraph" w:customStyle="1" w:styleId="11">
    <w:name w:val="Заголовок №1"/>
    <w:basedOn w:val="a"/>
    <w:link w:val="10"/>
    <w:rsid w:val="00F7238B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color w:val="2D2B2C"/>
      <w:sz w:val="30"/>
      <w:szCs w:val="30"/>
    </w:rPr>
  </w:style>
  <w:style w:type="paragraph" w:customStyle="1" w:styleId="a5">
    <w:name w:val="Другое"/>
    <w:basedOn w:val="a"/>
    <w:link w:val="a4"/>
    <w:rsid w:val="00F7238B"/>
    <w:pPr>
      <w:shd w:val="clear" w:color="auto" w:fill="FFFFFF"/>
      <w:ind w:firstLine="400"/>
    </w:pPr>
    <w:rPr>
      <w:rFonts w:ascii="Times New Roman" w:eastAsia="Times New Roman" w:hAnsi="Times New Roman" w:cs="Times New Roman"/>
      <w:color w:val="2D2B2C"/>
      <w:sz w:val="28"/>
      <w:szCs w:val="28"/>
    </w:rPr>
  </w:style>
  <w:style w:type="paragraph" w:customStyle="1" w:styleId="20">
    <w:name w:val="Основной текст (2)"/>
    <w:basedOn w:val="a"/>
    <w:link w:val="2"/>
    <w:rsid w:val="00F7238B"/>
    <w:pPr>
      <w:shd w:val="clear" w:color="auto" w:fill="FFFFFF"/>
      <w:spacing w:after="80" w:line="286" w:lineRule="auto"/>
      <w:ind w:left="1020" w:firstLine="210"/>
    </w:pPr>
    <w:rPr>
      <w:rFonts w:ascii="Times New Roman" w:eastAsia="Times New Roman" w:hAnsi="Times New Roman" w:cs="Times New Roman"/>
      <w:color w:val="2D2B2C"/>
      <w:sz w:val="20"/>
      <w:szCs w:val="20"/>
    </w:rPr>
  </w:style>
  <w:style w:type="paragraph" w:customStyle="1" w:styleId="30">
    <w:name w:val="Основной текст (3)"/>
    <w:basedOn w:val="a"/>
    <w:link w:val="3"/>
    <w:rsid w:val="00F7238B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color w:val="2D2B2C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93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B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B2C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B2C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D2B2C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color w:val="2D2B2C"/>
      <w:sz w:val="30"/>
      <w:szCs w:val="3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D2B2C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 w:line="286" w:lineRule="auto"/>
      <w:ind w:left="1020" w:firstLine="210"/>
    </w:pPr>
    <w:rPr>
      <w:rFonts w:ascii="Times New Roman" w:eastAsia="Times New Roman" w:hAnsi="Times New Roman" w:cs="Times New Roman"/>
      <w:color w:val="2D2B2C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color w:val="2D2B2C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93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47C4-8401-450C-A7D5-17B01B6D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2023-08-21T11:21:00Z</dcterms:created>
  <dcterms:modified xsi:type="dcterms:W3CDTF">2023-08-22T06:45:00Z</dcterms:modified>
</cp:coreProperties>
</file>